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E5" w:rsidRDefault="00E00BE5" w:rsidP="00E2556F">
      <w:pPr>
        <w:jc w:val="center"/>
        <w:rPr>
          <w:noProof/>
          <w:rtl/>
          <w:lang w:bidi="ar-SA"/>
        </w:rPr>
      </w:pPr>
      <w:bookmarkStart w:id="0" w:name="_Toc383359481"/>
    </w:p>
    <w:p w:rsidR="00024DB3" w:rsidRDefault="00024DB3" w:rsidP="00E2556F">
      <w:pPr>
        <w:jc w:val="center"/>
        <w:rPr>
          <w:noProof/>
          <w:rtl/>
          <w:lang w:bidi="ar-SA"/>
        </w:rPr>
      </w:pPr>
    </w:p>
    <w:p w:rsidR="00024DB3" w:rsidRDefault="00024DB3" w:rsidP="00E2556F">
      <w:pPr>
        <w:jc w:val="center"/>
        <w:rPr>
          <w:noProof/>
          <w:rtl/>
          <w:lang w:bidi="ar-SA"/>
        </w:rPr>
      </w:pPr>
    </w:p>
    <w:p w:rsidR="00024DB3" w:rsidRPr="00786ABE" w:rsidRDefault="00024DB3" w:rsidP="00E2556F">
      <w:pPr>
        <w:jc w:val="center"/>
        <w:rPr>
          <w:rtl/>
        </w:rPr>
      </w:pPr>
    </w:p>
    <w:p w:rsidR="00FF6B92" w:rsidRDefault="00582B79" w:rsidP="00240A5E">
      <w:pPr>
        <w:pStyle w:val="Header"/>
        <w:ind w:left="96"/>
        <w:jc w:val="center"/>
        <w:rPr>
          <w:rFonts w:cs="B Titr"/>
          <w:sz w:val="28"/>
          <w:szCs w:val="40"/>
          <w:rtl/>
        </w:rPr>
      </w:pPr>
      <w:r>
        <w:rPr>
          <w:rFonts w:cs="B Titr" w:hint="cs"/>
          <w:sz w:val="28"/>
          <w:szCs w:val="40"/>
          <w:rtl/>
        </w:rPr>
        <w:t>پکیج مکاتبه</w:t>
      </w:r>
      <w:r>
        <w:rPr>
          <w:rFonts w:cs="B Titr"/>
          <w:sz w:val="28"/>
          <w:szCs w:val="40"/>
          <w:rtl/>
        </w:rPr>
        <w:softHyphen/>
      </w:r>
      <w:r>
        <w:rPr>
          <w:rFonts w:cs="B Titr" w:hint="cs"/>
          <w:sz w:val="28"/>
          <w:szCs w:val="40"/>
          <w:rtl/>
        </w:rPr>
        <w:t>ای</w:t>
      </w:r>
      <w:r w:rsidRPr="00E2556F">
        <w:rPr>
          <w:rFonts w:cs="B Titr" w:hint="cs"/>
          <w:sz w:val="28"/>
          <w:szCs w:val="40"/>
          <w:rtl/>
        </w:rPr>
        <w:t xml:space="preserve"> آمادگی آزمون کارشناس رسمی</w:t>
      </w:r>
      <w:r w:rsidR="00FF6B92">
        <w:rPr>
          <w:rFonts w:cs="B Titr" w:hint="cs"/>
          <w:sz w:val="28"/>
          <w:szCs w:val="40"/>
          <w:rtl/>
        </w:rPr>
        <w:t xml:space="preserve"> قوه قضاییه</w:t>
      </w:r>
    </w:p>
    <w:p w:rsidR="00582B79" w:rsidRDefault="00FF6B92" w:rsidP="00240A5E">
      <w:pPr>
        <w:pStyle w:val="Header"/>
        <w:ind w:left="96"/>
        <w:jc w:val="center"/>
        <w:rPr>
          <w:rFonts w:cs="B Titr"/>
          <w:sz w:val="28"/>
          <w:szCs w:val="40"/>
          <w:rtl/>
        </w:rPr>
      </w:pPr>
      <w:r>
        <w:rPr>
          <w:rFonts w:cs="B Titr" w:hint="cs"/>
          <w:sz w:val="28"/>
          <w:szCs w:val="40"/>
          <w:rtl/>
        </w:rPr>
        <w:t>(ماده 187) -</w:t>
      </w:r>
      <w:r w:rsidR="00582B79" w:rsidRPr="00E2556F">
        <w:rPr>
          <w:rFonts w:cs="B Titr" w:hint="cs"/>
          <w:sz w:val="28"/>
          <w:szCs w:val="40"/>
          <w:rtl/>
        </w:rPr>
        <w:t xml:space="preserve"> دادگستری</w:t>
      </w:r>
    </w:p>
    <w:p w:rsidR="00E45F04" w:rsidRPr="00E45F04" w:rsidRDefault="00E45F04" w:rsidP="00240A5E">
      <w:pPr>
        <w:pStyle w:val="Header"/>
        <w:ind w:left="96"/>
        <w:jc w:val="center"/>
        <w:rPr>
          <w:rFonts w:cs="B Titr"/>
          <w:color w:val="FF0000"/>
          <w:sz w:val="28"/>
          <w:szCs w:val="40"/>
          <w:rtl/>
        </w:rPr>
      </w:pPr>
      <w:r w:rsidRPr="00E45F04">
        <w:rPr>
          <w:rFonts w:cs="B Titr" w:hint="cs"/>
          <w:color w:val="FF0000"/>
          <w:sz w:val="28"/>
          <w:szCs w:val="40"/>
          <w:rtl/>
        </w:rPr>
        <w:t>رشته راه و ساختمان</w:t>
      </w:r>
    </w:p>
    <w:p w:rsidR="00E2556F" w:rsidRPr="00B316B0" w:rsidRDefault="00E2556F" w:rsidP="00240A5E">
      <w:pPr>
        <w:pStyle w:val="Header"/>
        <w:ind w:left="96"/>
        <w:jc w:val="center"/>
        <w:rPr>
          <w:rFonts w:cs="B Titr"/>
          <w:color w:val="365F91" w:themeColor="accent1" w:themeShade="BF"/>
          <w:sz w:val="28"/>
          <w:szCs w:val="40"/>
          <w:rtl/>
        </w:rPr>
      </w:pPr>
      <w:r w:rsidRPr="00B316B0">
        <w:rPr>
          <w:rFonts w:cs="B Titr" w:hint="cs"/>
          <w:color w:val="365F91" w:themeColor="accent1" w:themeShade="BF"/>
          <w:sz w:val="28"/>
          <w:szCs w:val="40"/>
          <w:rtl/>
        </w:rPr>
        <w:t xml:space="preserve">جزوه </w:t>
      </w:r>
      <w:r w:rsidR="000911BE">
        <w:rPr>
          <w:rFonts w:cs="B Titr" w:hint="cs"/>
          <w:color w:val="365F91" w:themeColor="accent1" w:themeShade="BF"/>
          <w:sz w:val="28"/>
          <w:szCs w:val="40"/>
          <w:rtl/>
        </w:rPr>
        <w:t>چهارم</w:t>
      </w:r>
    </w:p>
    <w:p w:rsidR="00E2556F" w:rsidRPr="00E2556F" w:rsidRDefault="00E2556F" w:rsidP="00240A5E">
      <w:pPr>
        <w:pStyle w:val="Header"/>
        <w:spacing w:before="0"/>
        <w:ind w:left="96"/>
        <w:jc w:val="center"/>
        <w:rPr>
          <w:rFonts w:cs="B Titr"/>
          <w:color w:val="FF0000"/>
          <w:sz w:val="28"/>
          <w:szCs w:val="40"/>
          <w:rtl/>
        </w:rPr>
      </w:pPr>
      <w:r w:rsidRPr="00E2556F">
        <w:rPr>
          <w:rFonts w:cs="B Titr" w:hint="cs"/>
          <w:color w:val="FF0000"/>
          <w:sz w:val="28"/>
          <w:szCs w:val="40"/>
          <w:rtl/>
        </w:rPr>
        <w:t xml:space="preserve">مسائل </w:t>
      </w:r>
      <w:r w:rsidR="000911BE">
        <w:rPr>
          <w:rFonts w:cs="B Titr" w:hint="cs"/>
          <w:color w:val="FF0000"/>
          <w:sz w:val="28"/>
          <w:szCs w:val="40"/>
          <w:rtl/>
        </w:rPr>
        <w:t>معماری</w:t>
      </w:r>
      <w:r w:rsidRPr="00E2556F">
        <w:rPr>
          <w:rFonts w:cs="B Titr" w:hint="cs"/>
          <w:color w:val="FF0000"/>
          <w:sz w:val="28"/>
          <w:szCs w:val="40"/>
          <w:rtl/>
        </w:rPr>
        <w:t xml:space="preserve"> و </w:t>
      </w:r>
      <w:r w:rsidR="000911BE">
        <w:rPr>
          <w:rFonts w:cs="B Titr" w:hint="cs"/>
          <w:b/>
          <w:bCs/>
          <w:color w:val="FF0000"/>
          <w:sz w:val="28"/>
          <w:szCs w:val="40"/>
          <w:rtl/>
        </w:rPr>
        <w:t>شهرسازی</w:t>
      </w:r>
    </w:p>
    <w:p w:rsidR="000911BE" w:rsidRPr="000911BE" w:rsidRDefault="000911BE" w:rsidP="00240A5E">
      <w:pPr>
        <w:pStyle w:val="ListParagraph"/>
        <w:numPr>
          <w:ilvl w:val="0"/>
          <w:numId w:val="1"/>
        </w:numPr>
        <w:ind w:left="96"/>
        <w:rPr>
          <w:b/>
          <w:bCs/>
          <w:noProof/>
          <w:rtl/>
        </w:rPr>
      </w:pPr>
      <w:r w:rsidRPr="000911BE">
        <w:rPr>
          <w:rFonts w:hint="cs"/>
          <w:b/>
          <w:bCs/>
          <w:noProof/>
          <w:rtl/>
        </w:rPr>
        <w:t>الزامات</w:t>
      </w:r>
      <w:r w:rsidRPr="000911BE">
        <w:rPr>
          <w:b/>
          <w:bCs/>
          <w:noProof/>
          <w:rtl/>
        </w:rPr>
        <w:t xml:space="preserve"> </w:t>
      </w:r>
      <w:r w:rsidRPr="000911BE">
        <w:rPr>
          <w:rFonts w:hint="cs"/>
          <w:b/>
          <w:bCs/>
          <w:noProof/>
          <w:rtl/>
        </w:rPr>
        <w:t>عمومی</w:t>
      </w:r>
      <w:r w:rsidRPr="000911BE">
        <w:rPr>
          <w:b/>
          <w:bCs/>
          <w:noProof/>
          <w:rtl/>
        </w:rPr>
        <w:t xml:space="preserve"> </w:t>
      </w:r>
      <w:r w:rsidRPr="000911BE">
        <w:rPr>
          <w:rFonts w:hint="cs"/>
          <w:b/>
          <w:bCs/>
          <w:noProof/>
          <w:rtl/>
        </w:rPr>
        <w:t>ساختمان</w:t>
      </w:r>
    </w:p>
    <w:p w:rsidR="000911BE" w:rsidRPr="000911BE" w:rsidRDefault="000911BE" w:rsidP="00240A5E">
      <w:pPr>
        <w:pStyle w:val="ListParagraph"/>
        <w:numPr>
          <w:ilvl w:val="0"/>
          <w:numId w:val="1"/>
        </w:numPr>
        <w:ind w:left="96"/>
        <w:rPr>
          <w:b/>
          <w:bCs/>
          <w:noProof/>
          <w:rtl/>
        </w:rPr>
      </w:pPr>
      <w:r w:rsidRPr="000911BE">
        <w:rPr>
          <w:rFonts w:hint="cs"/>
          <w:b/>
          <w:bCs/>
          <w:noProof/>
          <w:rtl/>
        </w:rPr>
        <w:t>مبحث</w:t>
      </w:r>
      <w:r w:rsidRPr="000911BE">
        <w:rPr>
          <w:b/>
          <w:bCs/>
          <w:noProof/>
          <w:rtl/>
        </w:rPr>
        <w:t xml:space="preserve"> 19 </w:t>
      </w:r>
      <w:r w:rsidRPr="000911BE">
        <w:rPr>
          <w:rFonts w:hint="cs"/>
          <w:b/>
          <w:bCs/>
          <w:noProof/>
          <w:rtl/>
        </w:rPr>
        <w:t>و</w:t>
      </w:r>
      <w:r w:rsidRPr="000911BE">
        <w:rPr>
          <w:b/>
          <w:bCs/>
          <w:noProof/>
          <w:rtl/>
        </w:rPr>
        <w:t xml:space="preserve"> </w:t>
      </w:r>
      <w:r w:rsidRPr="000911BE">
        <w:rPr>
          <w:rFonts w:hint="cs"/>
          <w:b/>
          <w:bCs/>
          <w:noProof/>
          <w:rtl/>
        </w:rPr>
        <w:t>تأثیر</w:t>
      </w:r>
      <w:r w:rsidRPr="000911BE">
        <w:rPr>
          <w:b/>
          <w:bCs/>
          <w:noProof/>
          <w:rtl/>
        </w:rPr>
        <w:t xml:space="preserve"> </w:t>
      </w:r>
      <w:r w:rsidRPr="000911BE">
        <w:rPr>
          <w:rFonts w:hint="cs"/>
          <w:b/>
          <w:bCs/>
          <w:noProof/>
          <w:rtl/>
        </w:rPr>
        <w:t>اقلیم</w:t>
      </w:r>
      <w:r w:rsidRPr="000911BE">
        <w:rPr>
          <w:b/>
          <w:bCs/>
          <w:noProof/>
          <w:rtl/>
        </w:rPr>
        <w:t xml:space="preserve"> </w:t>
      </w:r>
      <w:r w:rsidRPr="000911BE">
        <w:rPr>
          <w:rFonts w:hint="cs"/>
          <w:b/>
          <w:bCs/>
          <w:noProof/>
          <w:rtl/>
        </w:rPr>
        <w:t>بر</w:t>
      </w:r>
      <w:r w:rsidRPr="000911BE">
        <w:rPr>
          <w:b/>
          <w:bCs/>
          <w:noProof/>
          <w:rtl/>
        </w:rPr>
        <w:t xml:space="preserve"> </w:t>
      </w:r>
      <w:r w:rsidRPr="000911BE">
        <w:rPr>
          <w:rFonts w:hint="cs"/>
          <w:b/>
          <w:bCs/>
          <w:noProof/>
          <w:rtl/>
        </w:rPr>
        <w:t>ساختمان</w:t>
      </w:r>
    </w:p>
    <w:p w:rsidR="000911BE" w:rsidRPr="000911BE" w:rsidRDefault="000911BE" w:rsidP="00240A5E">
      <w:pPr>
        <w:pStyle w:val="ListParagraph"/>
        <w:numPr>
          <w:ilvl w:val="0"/>
          <w:numId w:val="1"/>
        </w:numPr>
        <w:ind w:left="96"/>
        <w:rPr>
          <w:b/>
          <w:bCs/>
          <w:noProof/>
        </w:rPr>
      </w:pPr>
      <w:r w:rsidRPr="000911BE">
        <w:rPr>
          <w:rFonts w:hint="cs"/>
          <w:b/>
          <w:bCs/>
          <w:noProof/>
          <w:rtl/>
        </w:rPr>
        <w:t>مباحث</w:t>
      </w:r>
      <w:r w:rsidRPr="000911BE">
        <w:rPr>
          <w:b/>
          <w:bCs/>
          <w:noProof/>
          <w:rtl/>
        </w:rPr>
        <w:t xml:space="preserve"> </w:t>
      </w:r>
      <w:r w:rsidRPr="000911BE">
        <w:rPr>
          <w:rFonts w:hint="cs"/>
          <w:b/>
          <w:bCs/>
          <w:noProof/>
          <w:rtl/>
        </w:rPr>
        <w:t>مرتبط</w:t>
      </w:r>
      <w:r w:rsidRPr="000911BE">
        <w:rPr>
          <w:b/>
          <w:bCs/>
          <w:noProof/>
          <w:rtl/>
        </w:rPr>
        <w:t xml:space="preserve"> </w:t>
      </w:r>
      <w:r w:rsidRPr="000911BE">
        <w:rPr>
          <w:rFonts w:hint="cs"/>
          <w:b/>
          <w:bCs/>
          <w:noProof/>
          <w:rtl/>
        </w:rPr>
        <w:t>با</w:t>
      </w:r>
      <w:r w:rsidRPr="000911BE">
        <w:rPr>
          <w:b/>
          <w:bCs/>
          <w:noProof/>
          <w:rtl/>
        </w:rPr>
        <w:t xml:space="preserve"> </w:t>
      </w:r>
      <w:r w:rsidRPr="000911BE">
        <w:rPr>
          <w:rFonts w:hint="cs"/>
          <w:b/>
          <w:bCs/>
          <w:noProof/>
          <w:rtl/>
        </w:rPr>
        <w:t>شهرسازی</w:t>
      </w:r>
    </w:p>
    <w:p w:rsidR="00024DB3" w:rsidRDefault="00024DB3" w:rsidP="00240A5E">
      <w:pPr>
        <w:bidi w:val="0"/>
        <w:ind w:left="96"/>
        <w:jc w:val="center"/>
        <w:rPr>
          <w:rtl/>
        </w:rPr>
      </w:pPr>
    </w:p>
    <w:p w:rsidR="00BD3342" w:rsidRPr="00E2556F" w:rsidRDefault="00BD3342" w:rsidP="00240A5E">
      <w:pPr>
        <w:ind w:left="96"/>
        <w:jc w:val="center"/>
        <w:rPr>
          <w:b/>
          <w:bCs/>
          <w:color w:val="FF0000"/>
        </w:rPr>
      </w:pPr>
      <w:bookmarkStart w:id="1" w:name="_GoBack"/>
      <w:bookmarkEnd w:id="1"/>
      <w:r w:rsidRPr="00E2556F">
        <w:rPr>
          <w:rFonts w:hint="cs"/>
          <w:b/>
          <w:bCs/>
          <w:color w:val="FF0000"/>
          <w:rtl/>
        </w:rPr>
        <w:t xml:space="preserve">متناسب برای آزمون دوره </w:t>
      </w:r>
      <w:r w:rsidR="00DB1A83" w:rsidRPr="00E2556F">
        <w:rPr>
          <w:rFonts w:hint="cs"/>
          <w:b/>
          <w:bCs/>
          <w:color w:val="FF0000"/>
          <w:rtl/>
        </w:rPr>
        <w:t>1396</w:t>
      </w:r>
    </w:p>
    <w:p w:rsidR="00E00BE5" w:rsidRPr="00B316B0" w:rsidRDefault="00BD3342" w:rsidP="00240A5E">
      <w:pPr>
        <w:ind w:left="96"/>
        <w:jc w:val="center"/>
        <w:rPr>
          <w:rFonts w:eastAsiaTheme="majorEastAsia" w:cs="B Titr"/>
          <w:b/>
          <w:bCs/>
          <w:rtl/>
        </w:rPr>
      </w:pPr>
      <w:r w:rsidRPr="00786ABE">
        <w:rPr>
          <w:rtl/>
        </w:rPr>
        <w:br w:type="page"/>
      </w:r>
      <w:r w:rsidR="00E00BE5" w:rsidRPr="00B316B0">
        <w:rPr>
          <w:rFonts w:cs="B Titr" w:hint="cs"/>
          <w:b/>
          <w:bCs/>
          <w:sz w:val="28"/>
          <w:szCs w:val="40"/>
          <w:rtl/>
        </w:rPr>
        <w:lastRenderedPageBreak/>
        <w:t>فهرست</w:t>
      </w:r>
    </w:p>
    <w:bookmarkEnd w:id="0"/>
    <w:p w:rsidR="000911BE" w:rsidRDefault="000911BE" w:rsidP="000911BE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cs="Times New Roman"/>
          <w:sz w:val="32"/>
          <w:szCs w:val="52"/>
          <w:rtl/>
        </w:rPr>
        <w:fldChar w:fldCharType="begin"/>
      </w:r>
      <w:r>
        <w:rPr>
          <w:rFonts w:cs="Times New Roman"/>
          <w:sz w:val="32"/>
          <w:szCs w:val="52"/>
          <w:rtl/>
        </w:rPr>
        <w:instrText xml:space="preserve"> </w:instrText>
      </w:r>
      <w:r>
        <w:rPr>
          <w:rFonts w:cs="Times New Roman"/>
          <w:sz w:val="32"/>
          <w:szCs w:val="52"/>
        </w:rPr>
        <w:instrText>TOC</w:instrText>
      </w:r>
      <w:r>
        <w:rPr>
          <w:rFonts w:cs="Times New Roman"/>
          <w:sz w:val="32"/>
          <w:szCs w:val="52"/>
          <w:rtl/>
        </w:rPr>
        <w:instrText xml:space="preserve"> \</w:instrText>
      </w:r>
      <w:r>
        <w:rPr>
          <w:rFonts w:cs="Times New Roman"/>
          <w:sz w:val="32"/>
          <w:szCs w:val="52"/>
        </w:rPr>
        <w:instrText>t "Title,1</w:instrText>
      </w:r>
      <w:r>
        <w:rPr>
          <w:rFonts w:cs="Times New Roman"/>
          <w:sz w:val="32"/>
          <w:szCs w:val="52"/>
          <w:rtl/>
        </w:rPr>
        <w:instrText xml:space="preserve">" </w:instrText>
      </w:r>
      <w:r>
        <w:rPr>
          <w:rFonts w:cs="Times New Roman"/>
          <w:sz w:val="32"/>
          <w:szCs w:val="52"/>
          <w:rtl/>
        </w:rPr>
        <w:fldChar w:fldCharType="separate"/>
      </w:r>
      <w:r>
        <w:rPr>
          <w:rFonts w:hint="eastAsia"/>
          <w:rtl/>
        </w:rPr>
        <w:t>الزامات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ساختمان</w:t>
      </w:r>
      <w:r>
        <w:tab/>
      </w:r>
      <w:r>
        <w:fldChar w:fldCharType="begin"/>
      </w:r>
      <w:r>
        <w:instrText xml:space="preserve"> PAGEREF _Toc500510449 \h </w:instrText>
      </w:r>
      <w:r>
        <w:fldChar w:fldCharType="separate"/>
      </w:r>
      <w:r w:rsidR="00FF6B92">
        <w:rPr>
          <w:rtl/>
        </w:rPr>
        <w:t>9</w:t>
      </w:r>
      <w:r>
        <w:fldChar w:fldCharType="end"/>
      </w:r>
    </w:p>
    <w:p w:rsidR="000911BE" w:rsidRDefault="000911BE" w:rsidP="000911BE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مبحث</w:t>
      </w:r>
      <w:r>
        <w:rPr>
          <w:rtl/>
        </w:rPr>
        <w:t xml:space="preserve"> 19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اقل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ساختمان</w:t>
      </w:r>
      <w:r>
        <w:tab/>
      </w:r>
      <w:r>
        <w:fldChar w:fldCharType="begin"/>
      </w:r>
      <w:r>
        <w:instrText xml:space="preserve"> PAGEREF _Toc500510450 \h </w:instrText>
      </w:r>
      <w:r>
        <w:fldChar w:fldCharType="separate"/>
      </w:r>
      <w:r w:rsidR="00FF6B92">
        <w:rPr>
          <w:rtl/>
        </w:rPr>
        <w:t>32</w:t>
      </w:r>
      <w:r>
        <w:fldChar w:fldCharType="end"/>
      </w:r>
    </w:p>
    <w:p w:rsidR="000911BE" w:rsidRDefault="000911BE" w:rsidP="000911BE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مرتبط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شهرساز</w:t>
      </w:r>
      <w:r>
        <w:rPr>
          <w:rFonts w:hint="cs"/>
          <w:rtl/>
        </w:rPr>
        <w:t>ی</w:t>
      </w:r>
      <w:r>
        <w:tab/>
      </w:r>
      <w:r>
        <w:fldChar w:fldCharType="begin"/>
      </w:r>
      <w:r>
        <w:instrText xml:space="preserve"> PAGEREF _Toc500510451 \h </w:instrText>
      </w:r>
      <w:r>
        <w:fldChar w:fldCharType="separate"/>
      </w:r>
      <w:r w:rsidR="00FF6B92">
        <w:rPr>
          <w:rtl/>
        </w:rPr>
        <w:t>48</w:t>
      </w:r>
      <w:r>
        <w:fldChar w:fldCharType="end"/>
      </w:r>
    </w:p>
    <w:p w:rsidR="001412C3" w:rsidRDefault="000911BE" w:rsidP="000911BE">
      <w:pPr>
        <w:jc w:val="center"/>
        <w:rPr>
          <w:rFonts w:cs="B Titr"/>
          <w:b/>
          <w:bCs/>
          <w:sz w:val="28"/>
          <w:szCs w:val="40"/>
          <w:rtl/>
        </w:rPr>
      </w:pPr>
      <w:r>
        <w:rPr>
          <w:rFonts w:asciiTheme="majorHAnsi" w:hAnsiTheme="majorHAnsi" w:cs="Times New Roman"/>
          <w:b/>
          <w:bCs/>
          <w:caps/>
          <w:noProof/>
          <w:sz w:val="32"/>
          <w:szCs w:val="52"/>
          <w:rtl/>
        </w:rPr>
        <w:fldChar w:fldCharType="end"/>
      </w:r>
      <w:r w:rsidRPr="000911BE">
        <w:rPr>
          <w:rFonts w:cs="B Titr" w:hint="cs"/>
          <w:b/>
          <w:bCs/>
          <w:sz w:val="28"/>
          <w:szCs w:val="40"/>
          <w:rtl/>
        </w:rPr>
        <w:t xml:space="preserve"> </w:t>
      </w:r>
      <w:r w:rsidRPr="00B316B0">
        <w:rPr>
          <w:rFonts w:cs="B Titr" w:hint="cs"/>
          <w:b/>
          <w:bCs/>
          <w:sz w:val="28"/>
          <w:szCs w:val="40"/>
          <w:rtl/>
        </w:rPr>
        <w:t>فهرست</w:t>
      </w:r>
      <w:r>
        <w:rPr>
          <w:rFonts w:cs="B Titr" w:hint="cs"/>
          <w:b/>
          <w:bCs/>
          <w:sz w:val="28"/>
          <w:szCs w:val="40"/>
          <w:rtl/>
        </w:rPr>
        <w:t xml:space="preserve"> کامل و تفضیلی</w:t>
      </w:r>
    </w:p>
    <w:p w:rsidR="000911BE" w:rsidRPr="000911BE" w:rsidRDefault="000911BE" w:rsidP="000911BE">
      <w:pPr>
        <w:pStyle w:val="TOC1"/>
        <w:rPr>
          <w:rFonts w:asciiTheme="minorHAnsi" w:eastAsiaTheme="minorEastAsia" w:hAnsiTheme="minorHAnsi" w:cstheme="minorBidi"/>
          <w:sz w:val="24"/>
          <w:szCs w:val="24"/>
          <w:lang w:bidi="ar-SA"/>
        </w:rPr>
      </w:pPr>
      <w:r>
        <w:rPr>
          <w:rStyle w:val="Hyperlink"/>
          <w:b w:val="0"/>
          <w:bCs w:val="0"/>
          <w:caps w:val="0"/>
          <w:color w:val="0070C0"/>
          <w:sz w:val="52"/>
          <w:szCs w:val="52"/>
          <w:u w:val="none"/>
          <w:rtl/>
        </w:rPr>
        <w:fldChar w:fldCharType="begin"/>
      </w:r>
      <w:r>
        <w:rPr>
          <w:rStyle w:val="Hyperlink"/>
          <w:b w:val="0"/>
          <w:bCs w:val="0"/>
          <w:caps w:val="0"/>
          <w:color w:val="0070C0"/>
          <w:sz w:val="52"/>
          <w:szCs w:val="52"/>
          <w:u w:val="none"/>
          <w:rtl/>
        </w:rPr>
        <w:instrText xml:space="preserve"> </w:instrText>
      </w:r>
      <w:r>
        <w:rPr>
          <w:rStyle w:val="Hyperlink"/>
          <w:b w:val="0"/>
          <w:bCs w:val="0"/>
          <w:caps w:val="0"/>
          <w:color w:val="0070C0"/>
          <w:sz w:val="52"/>
          <w:szCs w:val="52"/>
          <w:u w:val="none"/>
        </w:rPr>
        <w:instrText>TOC</w:instrText>
      </w:r>
      <w:r>
        <w:rPr>
          <w:rStyle w:val="Hyperlink"/>
          <w:b w:val="0"/>
          <w:bCs w:val="0"/>
          <w:caps w:val="0"/>
          <w:color w:val="0070C0"/>
          <w:sz w:val="52"/>
          <w:szCs w:val="52"/>
          <w:u w:val="none"/>
          <w:rtl/>
        </w:rPr>
        <w:instrText xml:space="preserve"> \</w:instrText>
      </w:r>
      <w:r>
        <w:rPr>
          <w:rStyle w:val="Hyperlink"/>
          <w:b w:val="0"/>
          <w:bCs w:val="0"/>
          <w:caps w:val="0"/>
          <w:color w:val="0070C0"/>
          <w:sz w:val="52"/>
          <w:szCs w:val="52"/>
          <w:u w:val="none"/>
        </w:rPr>
        <w:instrText>h \z \t "Heading 1,2,Heading 2,3,Heading 3,4,Heading 4,5,Heading 5,6,Title,1</w:instrText>
      </w:r>
      <w:r>
        <w:rPr>
          <w:rStyle w:val="Hyperlink"/>
          <w:b w:val="0"/>
          <w:bCs w:val="0"/>
          <w:caps w:val="0"/>
          <w:color w:val="0070C0"/>
          <w:sz w:val="52"/>
          <w:szCs w:val="52"/>
          <w:u w:val="none"/>
          <w:rtl/>
        </w:rPr>
        <w:instrText xml:space="preserve">" </w:instrText>
      </w:r>
      <w:r>
        <w:rPr>
          <w:rStyle w:val="Hyperlink"/>
          <w:b w:val="0"/>
          <w:bCs w:val="0"/>
          <w:caps w:val="0"/>
          <w:color w:val="0070C0"/>
          <w:sz w:val="52"/>
          <w:szCs w:val="52"/>
          <w:u w:val="none"/>
          <w:rtl/>
        </w:rPr>
        <w:fldChar w:fldCharType="separate"/>
      </w:r>
      <w:hyperlink w:anchor="_Toc500510531" w:history="1">
        <w:r w:rsidRPr="000911BE">
          <w:rPr>
            <w:rStyle w:val="Hyperlink"/>
            <w:rFonts w:hint="eastAsia"/>
            <w:rtl/>
          </w:rPr>
          <w:t>الزامات</w:t>
        </w:r>
        <w:r w:rsidRPr="000911BE">
          <w:rPr>
            <w:rStyle w:val="Hyperlink"/>
            <w:rtl/>
          </w:rPr>
          <w:t xml:space="preserve"> </w:t>
        </w:r>
        <w:r w:rsidRPr="000911BE">
          <w:rPr>
            <w:rStyle w:val="Hyperlink"/>
            <w:rFonts w:hint="eastAsia"/>
            <w:rtl/>
          </w:rPr>
          <w:t>عموم</w:t>
        </w:r>
        <w:r w:rsidRPr="000911BE">
          <w:rPr>
            <w:rStyle w:val="Hyperlink"/>
            <w:rFonts w:hint="cs"/>
            <w:rtl/>
          </w:rPr>
          <w:t>ی</w:t>
        </w:r>
        <w:r w:rsidRPr="000911BE">
          <w:rPr>
            <w:rStyle w:val="Hyperlink"/>
            <w:rtl/>
          </w:rPr>
          <w:t xml:space="preserve"> </w:t>
        </w:r>
        <w:r w:rsidRPr="000911BE">
          <w:rPr>
            <w:rStyle w:val="Hyperlink"/>
            <w:rFonts w:hint="eastAsia"/>
            <w:rtl/>
          </w:rPr>
          <w:t>ساختمان</w:t>
        </w:r>
        <w:r w:rsidRPr="000911BE">
          <w:rPr>
            <w:webHidden/>
          </w:rPr>
          <w:tab/>
        </w:r>
        <w:r w:rsidRPr="000911BE">
          <w:rPr>
            <w:webHidden/>
          </w:rPr>
          <w:fldChar w:fldCharType="begin"/>
        </w:r>
        <w:r w:rsidRPr="000911BE">
          <w:rPr>
            <w:webHidden/>
          </w:rPr>
          <w:instrText xml:space="preserve"> PAGEREF _Toc500510531 \h </w:instrText>
        </w:r>
        <w:r w:rsidRPr="000911BE">
          <w:rPr>
            <w:webHidden/>
          </w:rPr>
        </w:r>
        <w:r w:rsidRPr="000911BE">
          <w:rPr>
            <w:webHidden/>
          </w:rPr>
          <w:fldChar w:fldCharType="separate"/>
        </w:r>
        <w:r w:rsidR="00FF6B92">
          <w:rPr>
            <w:webHidden/>
            <w:rtl/>
          </w:rPr>
          <w:t>9</w:t>
        </w:r>
        <w:r w:rsidRPr="000911BE">
          <w:rPr>
            <w:webHidden/>
          </w:rPr>
          <w:fldChar w:fldCharType="end"/>
        </w:r>
      </w:hyperlink>
    </w:p>
    <w:p w:rsidR="000911BE" w:rsidRPr="000911BE" w:rsidRDefault="008500A3" w:rsidP="000911BE">
      <w:pPr>
        <w:pStyle w:val="TOC2"/>
        <w:rPr>
          <w:rFonts w:eastAsiaTheme="minorEastAsia" w:cstheme="minorBidi"/>
          <w:color w:val="auto"/>
          <w:sz w:val="20"/>
          <w:szCs w:val="20"/>
          <w:lang w:bidi="ar-SA"/>
        </w:rPr>
      </w:pPr>
      <w:hyperlink w:anchor="_Toc500510532" w:history="1">
        <w:r w:rsidR="000911BE" w:rsidRPr="000911BE">
          <w:rPr>
            <w:rStyle w:val="Hyperlink"/>
            <w:rFonts w:hint="eastAsia"/>
            <w:rtl/>
          </w:rPr>
          <w:t>تعار</w:t>
        </w:r>
        <w:r w:rsidR="000911BE" w:rsidRPr="000911BE">
          <w:rPr>
            <w:rStyle w:val="Hyperlink"/>
            <w:rFonts w:hint="cs"/>
            <w:rtl/>
          </w:rPr>
          <w:t>ی</w:t>
        </w:r>
        <w:r w:rsidR="000911BE" w:rsidRPr="000911BE">
          <w:rPr>
            <w:rStyle w:val="Hyperlink"/>
            <w:rFonts w:hint="eastAsia"/>
            <w:rtl/>
          </w:rPr>
          <w:t>ف</w:t>
        </w:r>
        <w:r w:rsidR="000911BE" w:rsidRPr="000911BE">
          <w:rPr>
            <w:webHidden/>
          </w:rPr>
          <w:tab/>
        </w:r>
        <w:r w:rsidR="000911BE" w:rsidRPr="000911BE">
          <w:rPr>
            <w:webHidden/>
          </w:rPr>
          <w:fldChar w:fldCharType="begin"/>
        </w:r>
        <w:r w:rsidR="000911BE" w:rsidRPr="000911BE">
          <w:rPr>
            <w:webHidden/>
          </w:rPr>
          <w:instrText xml:space="preserve"> PAGEREF _Toc500510532 \h </w:instrText>
        </w:r>
        <w:r w:rsidR="000911BE" w:rsidRPr="000911BE">
          <w:rPr>
            <w:webHidden/>
          </w:rPr>
        </w:r>
        <w:r w:rsidR="000911BE" w:rsidRPr="000911BE">
          <w:rPr>
            <w:webHidden/>
          </w:rPr>
          <w:fldChar w:fldCharType="separate"/>
        </w:r>
        <w:r w:rsidR="00FF6B92">
          <w:rPr>
            <w:webHidden/>
            <w:rtl/>
          </w:rPr>
          <w:t>9</w:t>
        </w:r>
        <w:r w:rsidR="000911BE" w:rsidRPr="000911BE">
          <w:rPr>
            <w:webHidden/>
          </w:rPr>
          <w:fldChar w:fldCharType="end"/>
        </w:r>
      </w:hyperlink>
    </w:p>
    <w:p w:rsidR="000911BE" w:rsidRPr="000911BE" w:rsidRDefault="008500A3" w:rsidP="000911BE">
      <w:pPr>
        <w:pStyle w:val="TOC3"/>
        <w:rPr>
          <w:rFonts w:eastAsiaTheme="minorEastAsia" w:cstheme="minorBidi"/>
          <w:color w:val="auto"/>
          <w:sz w:val="20"/>
          <w:szCs w:val="20"/>
          <w:lang w:bidi="ar-SA"/>
        </w:rPr>
      </w:pPr>
      <w:hyperlink w:anchor="_Toc500510533" w:history="1">
        <w:r w:rsidR="000911BE" w:rsidRPr="000911BE">
          <w:rPr>
            <w:rStyle w:val="Hyperlink"/>
            <w:rFonts w:hint="eastAsia"/>
            <w:rtl/>
          </w:rPr>
          <w:t>بر</w:t>
        </w:r>
        <w:r w:rsidR="000911BE" w:rsidRPr="000911BE">
          <w:rPr>
            <w:webHidden/>
          </w:rPr>
          <w:tab/>
        </w:r>
        <w:r w:rsidR="000911BE" w:rsidRPr="000911BE">
          <w:rPr>
            <w:webHidden/>
          </w:rPr>
          <w:fldChar w:fldCharType="begin"/>
        </w:r>
        <w:r w:rsidR="000911BE" w:rsidRPr="000911BE">
          <w:rPr>
            <w:webHidden/>
          </w:rPr>
          <w:instrText xml:space="preserve"> PAGEREF _Toc500510533 \h </w:instrText>
        </w:r>
        <w:r w:rsidR="000911BE" w:rsidRPr="000911BE">
          <w:rPr>
            <w:webHidden/>
          </w:rPr>
        </w:r>
        <w:r w:rsidR="000911BE" w:rsidRPr="000911BE">
          <w:rPr>
            <w:webHidden/>
          </w:rPr>
          <w:fldChar w:fldCharType="separate"/>
        </w:r>
        <w:r w:rsidR="00FF6B92">
          <w:rPr>
            <w:webHidden/>
            <w:rtl/>
          </w:rPr>
          <w:t>9</w:t>
        </w:r>
        <w:r w:rsidR="000911BE" w:rsidRP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34" w:history="1">
        <w:r w:rsidR="000911BE" w:rsidRPr="00574011">
          <w:rPr>
            <w:rStyle w:val="Hyperlink"/>
            <w:rFonts w:hint="eastAsia"/>
            <w:rtl/>
          </w:rPr>
          <w:t>بر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اصلاحي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_Toc500510534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9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35" w:history="1">
        <w:r w:rsidR="000911BE" w:rsidRPr="00574011">
          <w:rPr>
            <w:rStyle w:val="Hyperlink"/>
            <w:rFonts w:hint="eastAsia"/>
            <w:rtl/>
          </w:rPr>
          <w:t>پخ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_Toc500510535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9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36" w:history="1">
        <w:r w:rsidR="000911BE" w:rsidRPr="00574011">
          <w:rPr>
            <w:rStyle w:val="Hyperlink"/>
            <w:rFonts w:hint="eastAsia"/>
            <w:rtl/>
          </w:rPr>
          <w:t>تراکم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_Toc500510536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9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37" w:history="1">
        <w:r w:rsidR="000911BE" w:rsidRPr="00574011">
          <w:rPr>
            <w:rStyle w:val="Hyperlink"/>
            <w:rFonts w:hint="eastAsia"/>
            <w:rtl/>
          </w:rPr>
          <w:t>تغييرات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غ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راساس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_Toc500510537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9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38" w:history="1">
        <w:r w:rsidR="000911BE" w:rsidRPr="00574011">
          <w:rPr>
            <w:rStyle w:val="Hyperlink"/>
            <w:rFonts w:hint="eastAsia"/>
            <w:rtl/>
          </w:rPr>
          <w:t>خيابان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_Toc500510538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9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39" w:history="1">
        <w:r w:rsidR="000911BE" w:rsidRPr="00574011">
          <w:rPr>
            <w:rStyle w:val="Hyperlink"/>
            <w:rFonts w:hint="eastAsia"/>
            <w:rtl/>
          </w:rPr>
          <w:t>حريم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_Toc500510539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40" w:history="1">
        <w:r w:rsidR="000911BE" w:rsidRPr="00574011">
          <w:rPr>
            <w:rStyle w:val="Hyperlink"/>
            <w:rFonts w:hint="eastAsia"/>
            <w:rtl/>
          </w:rPr>
          <w:t>طبقه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_Toc500510540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41" w:history="1">
        <w:r w:rsidR="000911BE" w:rsidRPr="00574011">
          <w:rPr>
            <w:rStyle w:val="Hyperlink"/>
            <w:rFonts w:hint="eastAsia"/>
            <w:rtl/>
          </w:rPr>
          <w:t>تصرف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_Toc500510541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42" w:history="1">
        <w:r w:rsidR="000911BE" w:rsidRPr="00574011">
          <w:rPr>
            <w:rStyle w:val="Hyperlink"/>
            <w:rFonts w:hint="eastAsia"/>
            <w:rtl/>
          </w:rPr>
          <w:t>واحد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تصرف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_Toc500510542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43" w:history="1">
        <w:r w:rsidR="000911BE" w:rsidRPr="00574011">
          <w:rPr>
            <w:rStyle w:val="Hyperlink"/>
            <w:rFonts w:hint="eastAsia"/>
            <w:rtl/>
          </w:rPr>
          <w:t>بار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تصرف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_Toc500510543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44" w:history="1">
        <w:r w:rsidR="000911BE" w:rsidRPr="00574011">
          <w:rPr>
            <w:rStyle w:val="Hyperlink"/>
            <w:rFonts w:hint="eastAsia"/>
            <w:rtl/>
          </w:rPr>
          <w:t>ز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ربنا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مف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د</w:t>
        </w:r>
        <w:r w:rsidR="000911BE" w:rsidRPr="00574011">
          <w:rPr>
            <w:rStyle w:val="Hyperlink"/>
            <w:rtl/>
          </w:rPr>
          <w:t xml:space="preserve"> (</w:t>
        </w:r>
        <w:r w:rsidR="000911BE" w:rsidRPr="00574011">
          <w:rPr>
            <w:rStyle w:val="Hyperlink"/>
            <w:rFonts w:hint="eastAsia"/>
            <w:rtl/>
          </w:rPr>
          <w:t>سطح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خالص</w:t>
        </w:r>
        <w:r w:rsidR="000911BE" w:rsidRPr="00574011">
          <w:rPr>
            <w:rStyle w:val="Hyperlink"/>
            <w:rtl/>
          </w:rPr>
          <w:t>)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_Toc500510544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45" w:history="1">
        <w:r w:rsidR="000911BE" w:rsidRPr="00574011">
          <w:rPr>
            <w:rStyle w:val="Hyperlink"/>
            <w:rFonts w:hint="eastAsia"/>
            <w:rtl/>
          </w:rPr>
          <w:t>زيرزمين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_Toc500510545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46" w:history="1">
        <w:r w:rsidR="000911BE" w:rsidRPr="00574011">
          <w:rPr>
            <w:rStyle w:val="Hyperlink"/>
            <w:rFonts w:hint="eastAsia"/>
            <w:rtl/>
          </w:rPr>
          <w:t>سطح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اشغال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_Toc500510546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47" w:history="1">
        <w:r w:rsidR="000911BE" w:rsidRPr="00574011">
          <w:rPr>
            <w:rStyle w:val="Hyperlink"/>
            <w:rFonts w:hint="eastAsia"/>
            <w:rtl/>
          </w:rPr>
          <w:t>سطح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ناخالص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طبقات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_Toc500510547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48" w:history="1">
        <w:r w:rsidR="000911BE" w:rsidRPr="00574011">
          <w:rPr>
            <w:rStyle w:val="Hyperlink"/>
            <w:rFonts w:hint="eastAsia"/>
            <w:rtl/>
          </w:rPr>
          <w:t>سطح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خالص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طبقات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_Toc500510548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49" w:history="1">
        <w:r w:rsidR="000911BE" w:rsidRPr="00574011">
          <w:rPr>
            <w:rStyle w:val="Hyperlink"/>
            <w:rFonts w:hint="eastAsia"/>
            <w:rtl/>
          </w:rPr>
          <w:t>فضا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جمع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_Toc500510549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50" w:history="1">
        <w:r w:rsidR="000911BE" w:rsidRPr="00574011">
          <w:rPr>
            <w:rStyle w:val="Hyperlink"/>
            <w:rFonts w:hint="eastAsia"/>
            <w:rtl/>
          </w:rPr>
          <w:t>فضا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آشپزخانه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_Toc500510550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51" w:history="1">
        <w:r w:rsidR="000911BE" w:rsidRPr="00574011">
          <w:rPr>
            <w:rStyle w:val="Hyperlink"/>
            <w:rFonts w:hint="eastAsia"/>
            <w:rtl/>
          </w:rPr>
          <w:t>فضا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توقفگاه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وسا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ل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نقل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در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_Toc500510551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52" w:history="1">
        <w:r w:rsidR="000911BE" w:rsidRPr="00574011">
          <w:rPr>
            <w:rStyle w:val="Hyperlink"/>
            <w:rFonts w:hint="eastAsia"/>
            <w:rtl/>
          </w:rPr>
          <w:t>فضاها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باز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_Toc500510552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53" w:history="1">
        <w:r w:rsidR="000911BE" w:rsidRPr="00574011">
          <w:rPr>
            <w:rStyle w:val="Hyperlink"/>
            <w:rFonts w:hint="eastAsia"/>
            <w:rtl/>
          </w:rPr>
          <w:t>ساختمان‌ها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منفصل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_Toc500510553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54" w:history="1">
        <w:r w:rsidR="000911BE" w:rsidRPr="00574011">
          <w:rPr>
            <w:rStyle w:val="Hyperlink"/>
            <w:rFonts w:hint="eastAsia"/>
            <w:rtl/>
          </w:rPr>
          <w:t>ساختمان‌ها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متصل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_Toc500510554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55" w:history="1">
        <w:r w:rsidR="000911BE" w:rsidRPr="00574011">
          <w:rPr>
            <w:rStyle w:val="Hyperlink"/>
            <w:rFonts w:hint="eastAsia"/>
            <w:rtl/>
          </w:rPr>
          <w:t>نما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شه‌ا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_Toc500510555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14</w:t>
        </w:r>
        <w:r w:rsidR="000911BE">
          <w:rPr>
            <w:webHidden/>
          </w:rPr>
          <w:fldChar w:fldCharType="end"/>
        </w:r>
      </w:hyperlink>
    </w:p>
    <w:p w:rsidR="000911BE" w:rsidRPr="000911BE" w:rsidRDefault="008500A3" w:rsidP="000911BE">
      <w:pPr>
        <w:pStyle w:val="TOC4"/>
        <w:rPr>
          <w:rFonts w:eastAsiaTheme="minorEastAsia" w:cstheme="minorBidi"/>
          <w:sz w:val="20"/>
          <w:szCs w:val="20"/>
          <w:lang w:bidi="ar-SA"/>
        </w:rPr>
      </w:pPr>
      <w:hyperlink w:anchor="_Toc500510556" w:history="1">
        <w:r w:rsidR="000911BE" w:rsidRPr="000911BE">
          <w:rPr>
            <w:rStyle w:val="Hyperlink"/>
            <w:rFonts w:hint="eastAsia"/>
            <w:rtl/>
          </w:rPr>
          <w:t>نما</w:t>
        </w:r>
        <w:r w:rsidR="000911BE" w:rsidRPr="000911BE">
          <w:rPr>
            <w:rStyle w:val="Hyperlink"/>
            <w:rFonts w:hint="cs"/>
            <w:rtl/>
          </w:rPr>
          <w:t>ی</w:t>
        </w:r>
        <w:r w:rsidR="000911BE" w:rsidRPr="000911BE">
          <w:rPr>
            <w:rStyle w:val="Hyperlink"/>
            <w:rtl/>
          </w:rPr>
          <w:t xml:space="preserve"> </w:t>
        </w:r>
        <w:r w:rsidR="000911BE" w:rsidRPr="000911BE">
          <w:rPr>
            <w:rStyle w:val="Hyperlink"/>
            <w:rFonts w:hint="eastAsia"/>
            <w:rtl/>
          </w:rPr>
          <w:t>ش</w:t>
        </w:r>
        <w:r w:rsidR="000911BE" w:rsidRPr="000911BE">
          <w:rPr>
            <w:rStyle w:val="Hyperlink"/>
            <w:rFonts w:hint="cs"/>
            <w:rtl/>
          </w:rPr>
          <w:t>ی</w:t>
        </w:r>
        <w:r w:rsidR="000911BE" w:rsidRPr="000911BE">
          <w:rPr>
            <w:rStyle w:val="Hyperlink"/>
            <w:rFonts w:hint="eastAsia"/>
            <w:rtl/>
          </w:rPr>
          <w:t>شه‌ا</w:t>
        </w:r>
        <w:r w:rsidR="000911BE" w:rsidRPr="000911BE">
          <w:rPr>
            <w:rStyle w:val="Hyperlink"/>
            <w:rFonts w:hint="cs"/>
            <w:rtl/>
          </w:rPr>
          <w:t>ی</w:t>
        </w:r>
        <w:r w:rsidR="000911BE" w:rsidRPr="000911BE">
          <w:rPr>
            <w:rStyle w:val="Hyperlink"/>
            <w:rtl/>
          </w:rPr>
          <w:t xml:space="preserve"> </w:t>
        </w:r>
        <w:r w:rsidR="000911BE" w:rsidRPr="000911BE">
          <w:rPr>
            <w:rStyle w:val="Hyperlink"/>
            <w:rFonts w:hint="eastAsia"/>
            <w:rtl/>
          </w:rPr>
          <w:t>پ</w:t>
        </w:r>
        <w:r w:rsidR="000911BE" w:rsidRPr="000911BE">
          <w:rPr>
            <w:rStyle w:val="Hyperlink"/>
            <w:rFonts w:hint="cs"/>
            <w:rtl/>
          </w:rPr>
          <w:t>ی</w:t>
        </w:r>
        <w:r w:rsidR="000911BE" w:rsidRPr="000911BE">
          <w:rPr>
            <w:rStyle w:val="Hyperlink"/>
            <w:rFonts w:hint="eastAsia"/>
            <w:rtl/>
          </w:rPr>
          <w:t>وسته</w:t>
        </w:r>
        <w:r w:rsidR="000911BE" w:rsidRPr="000911BE">
          <w:rPr>
            <w:webHidden/>
          </w:rPr>
          <w:tab/>
        </w:r>
        <w:r w:rsidR="000911BE" w:rsidRPr="000911BE">
          <w:rPr>
            <w:webHidden/>
          </w:rPr>
          <w:fldChar w:fldCharType="begin"/>
        </w:r>
        <w:r w:rsidR="000911BE" w:rsidRPr="000911BE">
          <w:rPr>
            <w:webHidden/>
          </w:rPr>
          <w:instrText xml:space="preserve"> PAGEREF _Toc500510556 \h </w:instrText>
        </w:r>
        <w:r w:rsidR="000911BE" w:rsidRPr="000911BE">
          <w:rPr>
            <w:webHidden/>
          </w:rPr>
        </w:r>
        <w:r w:rsidR="000911BE" w:rsidRPr="000911BE">
          <w:rPr>
            <w:webHidden/>
          </w:rPr>
          <w:fldChar w:fldCharType="separate"/>
        </w:r>
        <w:r w:rsidR="00FF6B92">
          <w:rPr>
            <w:webHidden/>
            <w:rtl/>
          </w:rPr>
          <w:t>14</w:t>
        </w:r>
        <w:r w:rsidR="000911BE" w:rsidRP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557" w:history="1">
        <w:r w:rsidR="000911BE" w:rsidRPr="00574011">
          <w:rPr>
            <w:rStyle w:val="Hyperlink"/>
            <w:rFonts w:hint="eastAsia"/>
            <w:rtl/>
          </w:rPr>
          <w:t>نما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شه‌ا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ناپ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وسته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_Toc500510557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14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58" w:history="1">
        <w:r w:rsidR="000911BE" w:rsidRPr="00574011">
          <w:rPr>
            <w:rStyle w:val="Hyperlink"/>
            <w:rFonts w:hint="eastAsia"/>
            <w:rtl/>
          </w:rPr>
          <w:t>قطعه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زمين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_Toc500510558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14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59" w:history="1">
        <w:r w:rsidR="000911BE" w:rsidRPr="00574011">
          <w:rPr>
            <w:rStyle w:val="Hyperlink"/>
            <w:rFonts w:hint="eastAsia"/>
            <w:rtl/>
          </w:rPr>
          <w:t>قنات</w:t>
        </w:r>
        <w:r w:rsidR="000911BE" w:rsidRPr="00574011">
          <w:rPr>
            <w:rStyle w:val="Hyperlink"/>
            <w:rtl/>
          </w:rPr>
          <w:t xml:space="preserve"> (</w:t>
        </w:r>
        <w:r w:rsidR="000911BE" w:rsidRPr="00574011">
          <w:rPr>
            <w:rStyle w:val="Hyperlink"/>
            <w:rFonts w:hint="eastAsia"/>
            <w:rtl/>
          </w:rPr>
          <w:t>کاريز</w:t>
        </w:r>
        <w:r w:rsidR="000911BE" w:rsidRPr="00574011">
          <w:rPr>
            <w:rStyle w:val="Hyperlink"/>
            <w:rtl/>
          </w:rPr>
          <w:t>)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_Toc500510559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14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60" w:history="1">
        <w:r w:rsidR="000911BE" w:rsidRPr="00574011">
          <w:rPr>
            <w:rStyle w:val="Hyperlink"/>
            <w:rFonts w:hint="eastAsia"/>
            <w:rtl/>
          </w:rPr>
          <w:t>کاربري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_Toc500510560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14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61" w:history="1">
        <w:r w:rsidR="000911BE" w:rsidRPr="00574011">
          <w:rPr>
            <w:rStyle w:val="Hyperlink"/>
            <w:rFonts w:hint="eastAsia"/>
            <w:rtl/>
          </w:rPr>
          <w:t>کاربري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مختلط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_Toc500510561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62" w:history="1">
        <w:r w:rsidR="000911BE" w:rsidRPr="00574011">
          <w:rPr>
            <w:rStyle w:val="Hyperlink"/>
            <w:rFonts w:hint="eastAsia"/>
            <w:rtl/>
          </w:rPr>
          <w:t>کف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_Toc500510562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63" w:history="1">
        <w:r w:rsidR="000911BE" w:rsidRPr="00574011">
          <w:rPr>
            <w:rStyle w:val="Hyperlink"/>
            <w:rFonts w:hint="eastAsia"/>
            <w:rtl/>
          </w:rPr>
          <w:t>کوچه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_Toc500510563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64" w:history="1">
        <w:r w:rsidR="000911BE" w:rsidRPr="00574011">
          <w:rPr>
            <w:rStyle w:val="Hyperlink"/>
            <w:rFonts w:hint="eastAsia"/>
            <w:rtl/>
          </w:rPr>
          <w:t>کوچه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اتومب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ل‌رو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_Toc500510564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65" w:history="1">
        <w:r w:rsidR="000911BE" w:rsidRPr="00574011">
          <w:rPr>
            <w:rStyle w:val="Hyperlink"/>
            <w:rFonts w:hint="eastAsia"/>
            <w:rtl/>
          </w:rPr>
          <w:t>گروه‌بند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_Toc500510565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66" w:history="1">
        <w:r w:rsidR="000911BE" w:rsidRPr="00574011">
          <w:rPr>
            <w:rStyle w:val="Hyperlink"/>
            <w:rFonts w:hint="eastAsia"/>
            <w:rtl/>
          </w:rPr>
          <w:t>ساختمان‌ها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ک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دوطبقه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_Toc500510566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67" w:history="1">
        <w:r w:rsidR="000911BE" w:rsidRPr="00574011">
          <w:rPr>
            <w:rStyle w:val="Hyperlink"/>
            <w:rFonts w:hint="eastAsia"/>
            <w:rtl/>
          </w:rPr>
          <w:t>ساختمان‌ها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چهار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طبقه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_Toc500510567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68" w:history="1">
        <w:r w:rsidR="000911BE" w:rsidRPr="00574011">
          <w:rPr>
            <w:rStyle w:val="Hyperlink"/>
            <w:rFonts w:hint="eastAsia"/>
            <w:rtl/>
          </w:rPr>
          <w:t>ساختمان‌ها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ش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از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چهار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طبقه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تا</w:t>
        </w:r>
        <w:r w:rsidR="000911BE" w:rsidRPr="00574011">
          <w:rPr>
            <w:rStyle w:val="Hyperlink"/>
            <w:rtl/>
          </w:rPr>
          <w:t xml:space="preserve"> ۲٣ </w:t>
        </w:r>
        <w:r w:rsidR="000911BE" w:rsidRPr="00574011">
          <w:rPr>
            <w:rStyle w:val="Hyperlink"/>
            <w:rFonts w:hint="eastAsia"/>
            <w:rtl/>
          </w:rPr>
          <w:t>متر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ارتفاع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_Toc500510568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69" w:history="1">
        <w:r w:rsidR="000911BE" w:rsidRPr="00574011">
          <w:rPr>
            <w:rStyle w:val="Hyperlink"/>
            <w:rFonts w:hint="eastAsia"/>
            <w:rtl/>
          </w:rPr>
          <w:t>ساختمان‌ها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بلند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_Toc500510569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16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70" w:history="1">
        <w:r w:rsidR="000911BE" w:rsidRPr="00574011">
          <w:rPr>
            <w:rStyle w:val="Hyperlink"/>
            <w:rFonts w:hint="eastAsia"/>
            <w:rtl/>
          </w:rPr>
          <w:t>اصول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طراح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_Toc500510570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16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71" w:history="1">
        <w:r w:rsidR="000911BE" w:rsidRPr="00574011">
          <w:rPr>
            <w:rStyle w:val="Hyperlink"/>
            <w:rFonts w:hint="eastAsia"/>
            <w:rtl/>
          </w:rPr>
          <w:t>الزامات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شکل،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حجم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نما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_Toc500510571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16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572" w:history="1">
        <w:r w:rsidR="000911BE" w:rsidRPr="00574011">
          <w:rPr>
            <w:rStyle w:val="Hyperlink"/>
            <w:rFonts w:hint="eastAsia"/>
            <w:rtl/>
          </w:rPr>
          <w:t>ضوابط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مقررات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ارتقاء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ک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ف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ما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منظر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شهري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_Toc500510572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17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10573" w:history="1">
        <w:r w:rsidR="000911BE" w:rsidRPr="00574011">
          <w:rPr>
            <w:rStyle w:val="Hyperlink"/>
            <w:rFonts w:hint="eastAsia"/>
            <w:rtl/>
          </w:rPr>
          <w:t>منظر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شهري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_Toc500510573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17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10574" w:history="1">
        <w:r w:rsidR="000911BE" w:rsidRPr="00574011">
          <w:rPr>
            <w:rStyle w:val="Hyperlink"/>
            <w:rFonts w:hint="eastAsia"/>
            <w:rtl/>
          </w:rPr>
          <w:t>نما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_Toc500510574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17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10575" w:history="1">
        <w:r w:rsidR="000911BE" w:rsidRPr="00574011">
          <w:rPr>
            <w:rStyle w:val="Hyperlink"/>
            <w:rFonts w:hint="eastAsia"/>
            <w:rtl/>
          </w:rPr>
          <w:t>جداره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_Toc500510575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17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10576" w:history="1">
        <w:r w:rsidR="000911BE" w:rsidRPr="00574011">
          <w:rPr>
            <w:rStyle w:val="Hyperlink"/>
            <w:rFonts w:hint="eastAsia"/>
            <w:rtl/>
          </w:rPr>
          <w:t>پ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اده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راه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_Toc500510576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17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77" w:history="1">
        <w:r w:rsidR="000911BE" w:rsidRPr="00574011">
          <w:rPr>
            <w:rStyle w:val="Hyperlink"/>
            <w:rFonts w:hint="eastAsia"/>
            <w:rtl/>
          </w:rPr>
          <w:t>ارتفاع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_Toc500510577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18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78" w:history="1">
        <w:r w:rsidR="000911BE" w:rsidRPr="00574011">
          <w:rPr>
            <w:rStyle w:val="Hyperlink"/>
            <w:rFonts w:hint="eastAsia"/>
            <w:rtl/>
          </w:rPr>
          <w:t>الزامات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پ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ش‌آمدگ</w:t>
        </w:r>
        <w:r w:rsidR="000911BE" w:rsidRPr="00574011">
          <w:rPr>
            <w:rStyle w:val="Hyperlink"/>
            <w:rFonts w:hint="cs"/>
            <w:rtl/>
          </w:rPr>
          <w:t>ی‌</w:t>
        </w:r>
        <w:r w:rsidR="000911BE" w:rsidRPr="00574011">
          <w:rPr>
            <w:rStyle w:val="Hyperlink"/>
            <w:rFonts w:hint="eastAsia"/>
            <w:rtl/>
          </w:rPr>
          <w:t>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_Toc500510578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18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579" w:history="1">
        <w:r w:rsidR="000911BE" w:rsidRPr="00574011">
          <w:rPr>
            <w:rStyle w:val="Hyperlink"/>
            <w:rFonts w:hint="eastAsia"/>
            <w:rtl/>
          </w:rPr>
          <w:t>پ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ش‌آمدگ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در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معابر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عموم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_Toc500510579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18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580" w:history="1">
        <w:r w:rsidR="000911BE" w:rsidRPr="00574011">
          <w:rPr>
            <w:rStyle w:val="Hyperlink"/>
            <w:rFonts w:hint="eastAsia"/>
            <w:rtl/>
          </w:rPr>
          <w:t>پ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ش‌آمدگ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در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داخل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محدوده‌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مالک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ت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_Toc500510580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19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581" w:history="1">
        <w:r w:rsidR="000911BE" w:rsidRPr="00574011">
          <w:rPr>
            <w:rStyle w:val="Hyperlink"/>
            <w:rFonts w:hint="eastAsia"/>
            <w:rtl/>
          </w:rPr>
          <w:t>پ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ش‌آمدگ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ز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رزم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_Toc500510581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19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582" w:history="1">
        <w:r w:rsidR="000911BE" w:rsidRPr="00574011">
          <w:rPr>
            <w:rStyle w:val="Hyperlink"/>
            <w:rFonts w:hint="eastAsia"/>
            <w:rtl/>
          </w:rPr>
          <w:t>محدود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پ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ش‌آمدگ</w:t>
        </w:r>
        <w:r w:rsidR="000911BE" w:rsidRPr="00574011">
          <w:rPr>
            <w:rStyle w:val="Hyperlink"/>
            <w:rFonts w:hint="cs"/>
            <w:rtl/>
          </w:rPr>
          <w:t>ی‌</w:t>
        </w:r>
        <w:r w:rsidR="000911BE" w:rsidRPr="00574011">
          <w:rPr>
            <w:rStyle w:val="Hyperlink"/>
            <w:rFonts w:hint="eastAsia"/>
            <w:rtl/>
          </w:rPr>
          <w:t>ها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_Toc500510582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19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83" w:history="1">
        <w:r w:rsidR="000911BE" w:rsidRPr="00574011">
          <w:rPr>
            <w:rStyle w:val="Hyperlink"/>
            <w:rFonts w:hint="eastAsia"/>
            <w:rtl/>
          </w:rPr>
          <w:t>فضاها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ورود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_Toc500510583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84" w:history="1">
        <w:r w:rsidR="000911BE" w:rsidRPr="00574011">
          <w:rPr>
            <w:rStyle w:val="Hyperlink"/>
            <w:rFonts w:hint="eastAsia"/>
            <w:rtl/>
          </w:rPr>
          <w:t>راه‌پله‌ها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_Toc500510584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85" w:history="1">
        <w:r w:rsidR="000911BE" w:rsidRPr="00574011">
          <w:rPr>
            <w:rStyle w:val="Hyperlink"/>
            <w:rFonts w:hint="eastAsia"/>
            <w:rtl/>
          </w:rPr>
          <w:t>ش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ب‌راه‌ها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عبور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پ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اده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_Toc500510585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86" w:history="1">
        <w:r w:rsidR="000911BE" w:rsidRPr="00574011">
          <w:rPr>
            <w:rStyle w:val="Hyperlink"/>
            <w:rFonts w:hint="eastAsia"/>
            <w:rtl/>
          </w:rPr>
          <w:t>نورگ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تهو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_Toc500510586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87" w:history="1">
        <w:r w:rsidR="000911BE" w:rsidRPr="00574011">
          <w:rPr>
            <w:rStyle w:val="Hyperlink"/>
            <w:rFonts w:hint="eastAsia"/>
            <w:rtl/>
          </w:rPr>
          <w:t>دست‌اندازه‌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نرده‌ها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له‌ها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دستگرد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_Toc500510587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588" w:history="1">
        <w:r w:rsidR="000911BE" w:rsidRPr="00574011">
          <w:rPr>
            <w:rStyle w:val="Hyperlink"/>
            <w:rFonts w:hint="eastAsia"/>
            <w:rtl/>
          </w:rPr>
          <w:t>ضوابط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اختصاص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انواع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فضا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_Toc500510588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589" w:history="1">
        <w:r w:rsidR="000911BE" w:rsidRPr="00574011">
          <w:rPr>
            <w:rStyle w:val="Hyperlink"/>
            <w:rFonts w:hint="eastAsia"/>
            <w:rtl/>
          </w:rPr>
          <w:t>فضاها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اقامت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_Toc500510589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10590" w:history="1">
        <w:r w:rsidR="000911BE" w:rsidRPr="00574011">
          <w:rPr>
            <w:rStyle w:val="Hyperlink"/>
            <w:rFonts w:hint="eastAsia"/>
            <w:rtl/>
          </w:rPr>
          <w:t>نورگ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تهو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_Toc500510590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10591" w:history="1">
        <w:r w:rsidR="000911BE" w:rsidRPr="00574011">
          <w:rPr>
            <w:rStyle w:val="Hyperlink"/>
            <w:rFonts w:hint="eastAsia"/>
            <w:rtl/>
          </w:rPr>
          <w:t>الزامات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فضاها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اقامت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با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نورگ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از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سقف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_Toc500510591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10592" w:history="1">
        <w:r w:rsidR="000911BE" w:rsidRPr="00574011">
          <w:rPr>
            <w:rStyle w:val="Hyperlink"/>
            <w:rFonts w:hint="eastAsia"/>
            <w:rtl/>
          </w:rPr>
          <w:t>اتاق‌ها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فضاها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اقامت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چندمنظوره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_Toc500510592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593" w:history="1">
        <w:r w:rsidR="000911BE" w:rsidRPr="00574011">
          <w:rPr>
            <w:rStyle w:val="Hyperlink"/>
            <w:rFonts w:hint="eastAsia"/>
            <w:rtl/>
          </w:rPr>
          <w:t>فضاها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اشتغال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_Toc500510593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594" w:history="1">
        <w:r w:rsidR="000911BE" w:rsidRPr="00574011">
          <w:rPr>
            <w:rStyle w:val="Hyperlink"/>
            <w:rFonts w:hint="eastAsia"/>
            <w:rtl/>
          </w:rPr>
          <w:t>فضاها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پخت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آشپزخانه‌ها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_Toc500510594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595" w:history="1">
        <w:r w:rsidR="000911BE" w:rsidRPr="00574011">
          <w:rPr>
            <w:rStyle w:val="Hyperlink"/>
            <w:rFonts w:hint="eastAsia"/>
            <w:rtl/>
          </w:rPr>
          <w:t>فضاها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بهداشت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_Toc500510595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596" w:history="1">
        <w:r w:rsidR="000911BE" w:rsidRPr="00574011">
          <w:rPr>
            <w:rStyle w:val="Hyperlink"/>
            <w:rFonts w:hint="eastAsia"/>
            <w:rtl/>
          </w:rPr>
          <w:t>فضاها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باز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ن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مه‌باز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_Toc500510596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10597" w:history="1">
        <w:r w:rsidR="000911BE" w:rsidRPr="00574011">
          <w:rPr>
            <w:rStyle w:val="Hyperlink"/>
            <w:rFonts w:hint="eastAsia"/>
            <w:rtl/>
          </w:rPr>
          <w:t>ح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اط‌ها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_Toc500510597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10598" w:history="1">
        <w:r w:rsidR="000911BE" w:rsidRPr="00574011">
          <w:rPr>
            <w:rStyle w:val="Hyperlink"/>
            <w:rFonts w:hint="eastAsia"/>
            <w:rtl/>
          </w:rPr>
          <w:t>ح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اط‌ها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خلوت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پاس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وها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_Toc500510598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10599" w:history="1">
        <w:r w:rsidR="000911BE" w:rsidRPr="00574011">
          <w:rPr>
            <w:rStyle w:val="Hyperlink"/>
            <w:rFonts w:hint="eastAsia"/>
            <w:rtl/>
          </w:rPr>
          <w:t>محفظه‌ها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آفتاب‌گ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ر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_Toc500510599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00" w:history="1">
        <w:r w:rsidR="000911BE" w:rsidRPr="00574011">
          <w:rPr>
            <w:rStyle w:val="Hyperlink"/>
            <w:rFonts w:hint="eastAsia"/>
            <w:rtl/>
          </w:rPr>
          <w:t>توقفگاه‌ها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خودرو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_Toc500510600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24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10601" w:history="1">
        <w:r w:rsidR="000911BE" w:rsidRPr="00574011">
          <w:rPr>
            <w:rStyle w:val="Hyperlink"/>
            <w:rFonts w:hint="eastAsia"/>
            <w:rtl/>
          </w:rPr>
          <w:t>ابعاد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مساحت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محل‌ها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توقف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خودرو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_Toc500510601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24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02" w:history="1">
        <w:r w:rsidR="000911BE" w:rsidRPr="00574011">
          <w:rPr>
            <w:rStyle w:val="Hyperlink"/>
            <w:rFonts w:hint="eastAsia"/>
            <w:rtl/>
          </w:rPr>
          <w:t>انبارها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_Toc500510602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03" w:history="1">
        <w:r w:rsidR="000911BE" w:rsidRPr="00574011">
          <w:rPr>
            <w:rStyle w:val="Hyperlink"/>
            <w:rFonts w:hint="eastAsia"/>
            <w:rtl/>
          </w:rPr>
          <w:t>فضا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اقامت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سرا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دار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_Toc500510603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04" w:history="1">
        <w:r w:rsidR="000911BE" w:rsidRPr="00574011">
          <w:rPr>
            <w:rStyle w:val="Hyperlink"/>
            <w:rFonts w:hint="eastAsia"/>
            <w:rtl/>
          </w:rPr>
          <w:t>فضا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استخر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گر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امکانات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ورزش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_Toc500510604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05" w:history="1">
        <w:r w:rsidR="000911BE" w:rsidRPr="00574011">
          <w:rPr>
            <w:rStyle w:val="Hyperlink"/>
            <w:rFonts w:hint="eastAsia"/>
            <w:rtl/>
          </w:rPr>
          <w:t>محل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باز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کودکان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_Toc500510605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06" w:history="1">
        <w:r w:rsidR="000911BE" w:rsidRPr="00574011">
          <w:rPr>
            <w:rStyle w:val="Hyperlink"/>
            <w:rFonts w:hint="eastAsia"/>
            <w:rtl/>
          </w:rPr>
          <w:t>خلاصه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جدول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الزام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نور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هوا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محدود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ت‌ها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الزام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فضاها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_Toc500510606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27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07" w:history="1">
        <w:r w:rsidR="000911BE" w:rsidRPr="00574011">
          <w:rPr>
            <w:rStyle w:val="Hyperlink"/>
            <w:rFonts w:hint="eastAsia"/>
            <w:rtl/>
          </w:rPr>
          <w:t>مقررات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اختصاص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تصرف‌ها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_Toc500510607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29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08" w:history="1">
        <w:r w:rsidR="000911BE" w:rsidRPr="00574011">
          <w:rPr>
            <w:rStyle w:val="Hyperlink"/>
            <w:rFonts w:hint="eastAsia"/>
            <w:rtl/>
          </w:rPr>
          <w:t>تصرف‌ها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مسکون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_Toc500510608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29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09" w:history="1">
        <w:r w:rsidR="000911BE" w:rsidRPr="00574011">
          <w:rPr>
            <w:rStyle w:val="Hyperlink"/>
            <w:rFonts w:hint="eastAsia"/>
            <w:rtl/>
          </w:rPr>
          <w:t>تصرف‌ها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آموزش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/ </w:t>
        </w:r>
        <w:r w:rsidR="000911BE" w:rsidRPr="00574011">
          <w:rPr>
            <w:rStyle w:val="Hyperlink"/>
            <w:rFonts w:hint="eastAsia"/>
            <w:rtl/>
          </w:rPr>
          <w:t>فرهنگ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_Toc500510609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10" w:history="1">
        <w:r w:rsidR="000911BE" w:rsidRPr="00574011">
          <w:rPr>
            <w:rStyle w:val="Hyperlink"/>
            <w:rFonts w:hint="eastAsia"/>
            <w:rtl/>
          </w:rPr>
          <w:t>تصرف‌ها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تجمع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_Toc500510610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00510611" w:history="1">
        <w:r w:rsidR="000911BE" w:rsidRPr="00574011">
          <w:rPr>
            <w:rStyle w:val="Hyperlink"/>
            <w:rFonts w:hint="eastAsia"/>
            <w:rtl/>
          </w:rPr>
          <w:t>مبحث</w:t>
        </w:r>
        <w:r w:rsidR="000911BE" w:rsidRPr="00574011">
          <w:rPr>
            <w:rStyle w:val="Hyperlink"/>
            <w:rtl/>
          </w:rPr>
          <w:t xml:space="preserve"> 19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تأث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اقل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م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_Toc500510611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12" w:history="1">
        <w:r w:rsidR="000911BE" w:rsidRPr="00574011">
          <w:rPr>
            <w:rStyle w:val="Hyperlink"/>
            <w:rFonts w:hint="eastAsia"/>
            <w:rtl/>
          </w:rPr>
          <w:t>تعار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ف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_Toc500510612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13" w:history="1">
        <w:r w:rsidR="000911BE" w:rsidRPr="00574011">
          <w:rPr>
            <w:rStyle w:val="Hyperlink"/>
            <w:rFonts w:hint="eastAsia"/>
            <w:rtl/>
          </w:rPr>
          <w:t>اينرسي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حرارتي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_Toc500510613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14" w:history="1">
        <w:r w:rsidR="000911BE" w:rsidRPr="00574011">
          <w:rPr>
            <w:rStyle w:val="Hyperlink"/>
            <w:rFonts w:hint="eastAsia"/>
            <w:rtl/>
          </w:rPr>
          <w:t>بام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تخت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_Toc500510614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15" w:history="1">
        <w:r w:rsidR="000911BE" w:rsidRPr="00574011">
          <w:rPr>
            <w:rStyle w:val="Hyperlink"/>
            <w:rFonts w:hint="eastAsia"/>
            <w:rtl/>
          </w:rPr>
          <w:t>بام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ب‌دار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_Toc500510615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16" w:history="1">
        <w:r w:rsidR="000911BE" w:rsidRPr="00574011">
          <w:rPr>
            <w:rStyle w:val="Hyperlink"/>
            <w:rFonts w:hint="eastAsia"/>
            <w:rtl/>
          </w:rPr>
          <w:t>پل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حرارتي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_Toc500510616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17" w:history="1">
        <w:r w:rsidR="000911BE" w:rsidRPr="00574011">
          <w:rPr>
            <w:rStyle w:val="Hyperlink"/>
            <w:rFonts w:hint="eastAsia"/>
            <w:rtl/>
          </w:rPr>
          <w:t>پوستة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خارجي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_Toc500510617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18" w:history="1">
        <w:r w:rsidR="000911BE" w:rsidRPr="00574011">
          <w:rPr>
            <w:rStyle w:val="Hyperlink"/>
            <w:rFonts w:hint="eastAsia"/>
            <w:rtl/>
          </w:rPr>
          <w:t>پوستة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كالبدي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_Toc500510618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19" w:history="1">
        <w:r w:rsidR="000911BE" w:rsidRPr="00574011">
          <w:rPr>
            <w:rStyle w:val="Hyperlink"/>
            <w:rFonts w:hint="eastAsia"/>
            <w:rtl/>
          </w:rPr>
          <w:t>ضريب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هدايت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حرارت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_Toc500510619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20" w:history="1">
        <w:r w:rsidR="000911BE" w:rsidRPr="00574011">
          <w:rPr>
            <w:rStyle w:val="Hyperlink"/>
            <w:rFonts w:hint="eastAsia"/>
            <w:rtl/>
          </w:rPr>
          <w:t>عايق</w:t>
        </w:r>
        <w:r w:rsidR="000911BE" w:rsidRPr="00574011">
          <w:rPr>
            <w:rStyle w:val="Hyperlink"/>
            <w:rtl/>
          </w:rPr>
          <w:t xml:space="preserve"> (</w:t>
        </w:r>
        <w:r w:rsidR="000911BE" w:rsidRPr="00574011">
          <w:rPr>
            <w:rStyle w:val="Hyperlink"/>
            <w:rFonts w:hint="eastAsia"/>
            <w:rtl/>
          </w:rPr>
          <w:t>عايق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حرارت</w:t>
        </w:r>
        <w:r w:rsidR="000911BE" w:rsidRPr="00574011">
          <w:rPr>
            <w:rStyle w:val="Hyperlink"/>
            <w:rtl/>
          </w:rPr>
          <w:t>)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_Toc500510620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21" w:history="1">
        <w:r w:rsidR="000911BE" w:rsidRPr="00574011">
          <w:rPr>
            <w:rStyle w:val="Hyperlink"/>
            <w:rFonts w:hint="eastAsia"/>
            <w:rtl/>
          </w:rPr>
          <w:t>مقاومت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حرارتي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_Toc500510621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spacing w:before="0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22" w:history="1">
        <w:r w:rsidR="000911BE" w:rsidRPr="00574011">
          <w:rPr>
            <w:rStyle w:val="Hyperlink"/>
            <w:rFonts w:hint="eastAsia"/>
            <w:rtl/>
          </w:rPr>
          <w:t>گروه‌بند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ساختمان‌ها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ازنظر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ميزان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صرفه‌جو</w:t>
        </w:r>
        <w:r w:rsidR="000911BE" w:rsidRPr="00574011">
          <w:rPr>
            <w:rStyle w:val="Hyperlink"/>
            <w:rFonts w:hint="cs"/>
            <w:rtl/>
          </w:rPr>
          <w:t>یی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در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مصرف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انرژي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_Toc500510622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spacing w:before="0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23" w:history="1">
        <w:r w:rsidR="000911BE" w:rsidRPr="00574011">
          <w:rPr>
            <w:rStyle w:val="Hyperlink"/>
            <w:rFonts w:hint="eastAsia"/>
            <w:rtl/>
          </w:rPr>
          <w:t>ساختماني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داراي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امكان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بهره‌گ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مناسب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از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انرژي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خورشيدي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_Toc500510623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34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spacing w:before="0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24" w:history="1">
        <w:r w:rsidR="000911BE" w:rsidRPr="00574011">
          <w:rPr>
            <w:rStyle w:val="Hyperlink"/>
            <w:rFonts w:hint="eastAsia"/>
            <w:rtl/>
          </w:rPr>
          <w:t>گونه‌بند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نحوه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استفاده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از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غيرمسكوني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_Toc500510624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34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spacing w:before="0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25" w:history="1">
        <w:r w:rsidR="000911BE" w:rsidRPr="00574011">
          <w:rPr>
            <w:rStyle w:val="Hyperlink"/>
            <w:rFonts w:hint="eastAsia"/>
            <w:rtl/>
          </w:rPr>
          <w:t>موقعيت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جدارهاي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مجاور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خارج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مجاور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فضاي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كنترل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نشده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_Toc500510625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34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spacing w:before="0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26" w:history="1">
        <w:r w:rsidR="000911BE" w:rsidRPr="00574011">
          <w:rPr>
            <w:rStyle w:val="Hyperlink"/>
            <w:rFonts w:hint="eastAsia"/>
            <w:rtl/>
          </w:rPr>
          <w:t>جهت‌گ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ascii="Mitra" w:hAnsi="Mitra" w:cs="Mitra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_Toc500510626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spacing w:before="0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27" w:history="1">
        <w:r w:rsidR="000911BE" w:rsidRPr="00574011">
          <w:rPr>
            <w:rStyle w:val="Hyperlink"/>
            <w:rFonts w:hint="eastAsia"/>
            <w:rtl/>
          </w:rPr>
          <w:t>حجم</w:t>
        </w:r>
        <w:r w:rsidR="000911BE" w:rsidRPr="00574011">
          <w:rPr>
            <w:rStyle w:val="Hyperlink"/>
            <w:rFonts w:ascii="Mitra" w:hAnsi="Mitra" w:cs="Mitra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Fonts w:ascii="Mitra" w:hAnsi="Mitra" w:cs="Mitra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فرم</w:t>
        </w:r>
        <w:r w:rsidR="000911BE" w:rsidRPr="00574011">
          <w:rPr>
            <w:rStyle w:val="Hyperlink"/>
            <w:rFonts w:ascii="Mitra" w:hAnsi="Mitra" w:cs="Mitra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كلي</w:t>
        </w:r>
        <w:r w:rsidR="000911BE" w:rsidRPr="00574011">
          <w:rPr>
            <w:rStyle w:val="Hyperlink"/>
            <w:rFonts w:ascii="Mitra" w:hAnsi="Mitra" w:cs="Mitra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_Toc500510627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spacing w:before="0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28" w:history="1">
        <w:r w:rsidR="000911BE" w:rsidRPr="00574011">
          <w:rPr>
            <w:rStyle w:val="Hyperlink"/>
            <w:rFonts w:hint="eastAsia"/>
            <w:rtl/>
          </w:rPr>
          <w:t>جانمايي</w:t>
        </w:r>
        <w:r w:rsidR="000911BE" w:rsidRPr="00574011">
          <w:rPr>
            <w:rStyle w:val="Hyperlink"/>
            <w:rFonts w:ascii="Mitra" w:hAnsi="Mitra" w:cs="Mitra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فضاهاي</w:t>
        </w:r>
        <w:r w:rsidR="000911BE" w:rsidRPr="00574011">
          <w:rPr>
            <w:rStyle w:val="Hyperlink"/>
            <w:rFonts w:ascii="Mitra" w:hAnsi="Mitra" w:cs="Mitra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داخلي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_Toc500510628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spacing w:before="0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29" w:history="1">
        <w:r w:rsidR="000911BE" w:rsidRPr="00574011">
          <w:rPr>
            <w:rStyle w:val="Hyperlink"/>
            <w:rFonts w:hint="eastAsia"/>
            <w:rtl/>
          </w:rPr>
          <w:t>جدارهاي</w:t>
        </w:r>
        <w:r w:rsidR="000911BE" w:rsidRPr="00574011">
          <w:rPr>
            <w:rStyle w:val="Hyperlink"/>
            <w:rFonts w:ascii="Mitra" w:hAnsi="Mitra" w:cs="Mitra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نور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گذر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_Toc500510629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36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spacing w:before="0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30" w:history="1">
        <w:r w:rsidR="000911BE" w:rsidRPr="00574011">
          <w:rPr>
            <w:rStyle w:val="Hyperlink"/>
            <w:rFonts w:hint="eastAsia"/>
            <w:rtl/>
          </w:rPr>
          <w:t>سا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بان‌ها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_Toc500510630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36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spacing w:before="0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31" w:history="1">
        <w:r w:rsidR="000911BE" w:rsidRPr="00574011">
          <w:rPr>
            <w:rStyle w:val="Hyperlink"/>
            <w:rFonts w:hint="eastAsia"/>
            <w:rtl/>
          </w:rPr>
          <w:t>اينرسي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حرارتي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_Toc500510631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37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spacing w:before="0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32" w:history="1">
        <w:r w:rsidR="000911BE" w:rsidRPr="00574011">
          <w:rPr>
            <w:rStyle w:val="Hyperlink"/>
            <w:rFonts w:hint="eastAsia"/>
            <w:rtl/>
          </w:rPr>
          <w:t>تهويه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طبيعي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_Toc500510632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37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spacing w:before="0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33" w:history="1">
        <w:r w:rsidR="000911BE" w:rsidRPr="00574011">
          <w:rPr>
            <w:rStyle w:val="Hyperlink"/>
            <w:rFonts w:hint="eastAsia"/>
            <w:rtl/>
          </w:rPr>
          <w:t>دماي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هواي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داخل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فضاها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_Toc500510633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37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spacing w:before="0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34" w:history="1">
        <w:r w:rsidR="000911BE" w:rsidRPr="00574011">
          <w:rPr>
            <w:rStyle w:val="Hyperlink"/>
            <w:rFonts w:hint="eastAsia"/>
            <w:rtl/>
          </w:rPr>
          <w:t>پل‌ها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حرارتي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_Toc500510634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38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spacing w:before="0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35" w:history="1">
        <w:r w:rsidR="000911BE" w:rsidRPr="00574011">
          <w:rPr>
            <w:rStyle w:val="Hyperlink"/>
            <w:rFonts w:hint="eastAsia"/>
            <w:rtl/>
          </w:rPr>
          <w:t>عا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ق‌کار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بام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_Toc500510635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38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36" w:history="1">
        <w:r w:rsidR="000911BE" w:rsidRPr="00574011">
          <w:rPr>
            <w:rStyle w:val="Hyperlink"/>
            <w:rFonts w:hint="eastAsia"/>
            <w:rtl/>
          </w:rPr>
          <w:t>عا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ق‌کار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بام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تخت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با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عا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ق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حرارت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خارج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رو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عا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ق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رطوبت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(</w:t>
        </w:r>
        <w:r w:rsidR="000911BE" w:rsidRPr="00574011">
          <w:rPr>
            <w:rStyle w:val="Hyperlink"/>
            <w:rFonts w:hint="eastAsia"/>
            <w:rtl/>
          </w:rPr>
          <w:t>بام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وارونه</w:t>
        </w:r>
        <w:r w:rsidR="000911BE" w:rsidRPr="00574011">
          <w:rPr>
            <w:rStyle w:val="Hyperlink"/>
            <w:rtl/>
          </w:rPr>
          <w:t>)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_Toc500510636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38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37" w:history="1">
        <w:r w:rsidR="000911BE" w:rsidRPr="00574011">
          <w:rPr>
            <w:rStyle w:val="Hyperlink"/>
            <w:rFonts w:hint="eastAsia"/>
            <w:rtl/>
          </w:rPr>
          <w:t>بام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تخت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با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عا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ق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حرارت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خارج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ز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عا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ق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رطوبت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_Toc500510637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38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38" w:history="1">
        <w:r w:rsidR="000911BE" w:rsidRPr="00574011">
          <w:rPr>
            <w:rStyle w:val="Hyperlink"/>
            <w:rFonts w:hint="eastAsia"/>
            <w:rtl/>
          </w:rPr>
          <w:t>تقس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مات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اقل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م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ران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ملاحظات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طراح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</w:rPr>
          <w:t>: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_Toc500510638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39" w:history="1">
        <w:r w:rsidR="000911BE" w:rsidRPr="00574011">
          <w:rPr>
            <w:rStyle w:val="Hyperlink"/>
            <w:rFonts w:hint="eastAsia"/>
            <w:rtl/>
          </w:rPr>
          <w:t>توص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ه‌ها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طرحي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در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اقليم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معتدل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مرطوب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_Toc500510639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40" w:history="1">
        <w:r w:rsidR="000911BE" w:rsidRPr="00574011">
          <w:rPr>
            <w:rStyle w:val="Hyperlink"/>
            <w:rFonts w:hint="eastAsia"/>
            <w:rtl/>
          </w:rPr>
          <w:t>شکل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_Toc500510640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41" w:history="1">
        <w:r w:rsidR="000911BE" w:rsidRPr="00574011">
          <w:rPr>
            <w:rStyle w:val="Hyperlink"/>
            <w:rFonts w:hint="eastAsia"/>
            <w:rtl/>
          </w:rPr>
          <w:t>تهويه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_Toc500510641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42" w:history="1">
        <w:r w:rsidR="000911BE" w:rsidRPr="00574011">
          <w:rPr>
            <w:rStyle w:val="Hyperlink"/>
            <w:rFonts w:hint="eastAsia"/>
            <w:rtl/>
          </w:rPr>
          <w:t>سطح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بازشوها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_Toc500510642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43" w:history="1">
        <w:r w:rsidR="000911BE" w:rsidRPr="00574011">
          <w:rPr>
            <w:rStyle w:val="Hyperlink"/>
            <w:rFonts w:hint="eastAsia"/>
            <w:rtl/>
          </w:rPr>
          <w:t>رنگ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سطوح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_Toc500510643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44" w:history="1">
        <w:r w:rsidR="000911BE" w:rsidRPr="00574011">
          <w:rPr>
            <w:rStyle w:val="Hyperlink"/>
            <w:rFonts w:hint="eastAsia"/>
            <w:rtl/>
          </w:rPr>
          <w:t>مصالح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_Toc500510644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45" w:history="1">
        <w:r w:rsidR="000911BE" w:rsidRPr="00574011">
          <w:rPr>
            <w:rStyle w:val="Hyperlink"/>
            <w:rFonts w:hint="eastAsia"/>
            <w:rtl/>
          </w:rPr>
          <w:t>توص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ه‌ها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طراحي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اقليم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سرد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_Toc500510645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46" w:history="1">
        <w:r w:rsidR="000911BE" w:rsidRPr="00574011">
          <w:rPr>
            <w:rStyle w:val="Hyperlink"/>
            <w:rFonts w:hint="eastAsia"/>
            <w:rtl/>
          </w:rPr>
          <w:t>شکل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_Toc500510646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47" w:history="1">
        <w:r w:rsidR="000911BE" w:rsidRPr="00574011">
          <w:rPr>
            <w:rStyle w:val="Hyperlink"/>
            <w:rFonts w:hint="eastAsia"/>
            <w:rtl/>
          </w:rPr>
          <w:t>تهويه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_Toc500510647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48" w:history="1">
        <w:r w:rsidR="000911BE" w:rsidRPr="00574011">
          <w:rPr>
            <w:rStyle w:val="Hyperlink"/>
            <w:rFonts w:hint="eastAsia"/>
            <w:rtl/>
          </w:rPr>
          <w:t>رنگ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بافت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سطوح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_Toc500510648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49" w:history="1">
        <w:r w:rsidR="000911BE" w:rsidRPr="00574011">
          <w:rPr>
            <w:rStyle w:val="Hyperlink"/>
            <w:rFonts w:hint="eastAsia"/>
            <w:rtl/>
          </w:rPr>
          <w:t>سطوح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بازشوها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_Toc500510649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50" w:history="1">
        <w:r w:rsidR="000911BE" w:rsidRPr="00574011">
          <w:rPr>
            <w:rStyle w:val="Hyperlink"/>
            <w:rFonts w:hint="eastAsia"/>
            <w:rtl/>
          </w:rPr>
          <w:t>شکل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بام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_Toc500510650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51" w:history="1">
        <w:r w:rsidR="000911BE" w:rsidRPr="00574011">
          <w:rPr>
            <w:rStyle w:val="Hyperlink"/>
            <w:rFonts w:hint="eastAsia"/>
            <w:rtl/>
          </w:rPr>
          <w:t>مصالح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_Toc500510651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44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52" w:history="1"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ژگ</w:t>
        </w:r>
        <w:r w:rsidR="000911BE" w:rsidRPr="00574011">
          <w:rPr>
            <w:rStyle w:val="Hyperlink"/>
            <w:rFonts w:hint="cs"/>
            <w:rtl/>
          </w:rPr>
          <w:t>ی‌</w:t>
        </w:r>
        <w:r w:rsidR="000911BE" w:rsidRPr="00574011">
          <w:rPr>
            <w:rStyle w:val="Hyperlink"/>
            <w:rFonts w:hint="eastAsia"/>
            <w:rtl/>
          </w:rPr>
          <w:t>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اقليم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گرم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خشک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_Toc500510652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44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53" w:history="1">
        <w:r w:rsidR="000911BE" w:rsidRPr="00574011">
          <w:rPr>
            <w:rStyle w:val="Hyperlink"/>
            <w:rFonts w:hint="eastAsia"/>
            <w:rtl/>
          </w:rPr>
          <w:t>شکل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_Toc500510653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44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54" w:history="1">
        <w:r w:rsidR="000911BE" w:rsidRPr="00574011">
          <w:rPr>
            <w:rStyle w:val="Hyperlink"/>
            <w:rFonts w:hint="eastAsia"/>
            <w:rtl/>
          </w:rPr>
          <w:t>تهويه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_Toc500510654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44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55" w:history="1">
        <w:r w:rsidR="000911BE" w:rsidRPr="00574011">
          <w:rPr>
            <w:rStyle w:val="Hyperlink"/>
            <w:rFonts w:hint="eastAsia"/>
            <w:rtl/>
          </w:rPr>
          <w:t>نوع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مصالح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_Toc500510655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44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56" w:history="1">
        <w:r w:rsidR="000911BE" w:rsidRPr="00574011">
          <w:rPr>
            <w:rStyle w:val="Hyperlink"/>
            <w:rFonts w:hint="eastAsia"/>
            <w:rtl/>
          </w:rPr>
          <w:t>شکل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بام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_Toc500510656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57" w:history="1">
        <w:r w:rsidR="000911BE" w:rsidRPr="00574011">
          <w:rPr>
            <w:rStyle w:val="Hyperlink"/>
            <w:rFonts w:hint="eastAsia"/>
            <w:rtl/>
          </w:rPr>
          <w:t>رنگ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سطوح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_Toc500510657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58" w:history="1">
        <w:r w:rsidR="000911BE" w:rsidRPr="00574011">
          <w:rPr>
            <w:rStyle w:val="Hyperlink"/>
            <w:rFonts w:hint="eastAsia"/>
            <w:rtl/>
          </w:rPr>
          <w:t>مصالح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_Toc500510658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59" w:history="1">
        <w:r w:rsidR="000911BE" w:rsidRPr="00574011">
          <w:rPr>
            <w:rStyle w:val="Hyperlink"/>
            <w:rFonts w:hint="eastAsia"/>
            <w:rtl/>
          </w:rPr>
          <w:t>توص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ه‌ها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طراحي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در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اقليم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گرم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مرطوب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_Toc500510659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60" w:history="1">
        <w:r w:rsidR="000911BE" w:rsidRPr="00574011">
          <w:rPr>
            <w:rStyle w:val="Hyperlink"/>
            <w:rFonts w:hint="eastAsia"/>
            <w:rtl/>
          </w:rPr>
          <w:t>شکل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_Toc500510660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46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61" w:history="1">
        <w:r w:rsidR="000911BE" w:rsidRPr="00574011">
          <w:rPr>
            <w:rStyle w:val="Hyperlink"/>
            <w:rFonts w:hint="eastAsia"/>
            <w:rtl/>
          </w:rPr>
          <w:t>تهويه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_Toc500510661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46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62" w:history="1">
        <w:r w:rsidR="000911BE" w:rsidRPr="00574011">
          <w:rPr>
            <w:rStyle w:val="Hyperlink"/>
            <w:rFonts w:hint="eastAsia"/>
            <w:rtl/>
          </w:rPr>
          <w:t>نوع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مصالح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_Toc500510662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46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4"/>
        <w:rPr>
          <w:rFonts w:eastAsiaTheme="minorEastAsia" w:cstheme="minorBidi"/>
          <w:lang w:bidi="ar-SA"/>
        </w:rPr>
      </w:pPr>
      <w:hyperlink w:anchor="_Toc500510663" w:history="1">
        <w:r w:rsidR="000911BE" w:rsidRPr="00574011">
          <w:rPr>
            <w:rStyle w:val="Hyperlink"/>
            <w:rFonts w:hint="eastAsia"/>
            <w:rtl/>
          </w:rPr>
          <w:t>جهت‌گ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_Toc500510663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47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00510664" w:history="1">
        <w:r w:rsidR="000911BE" w:rsidRPr="00574011">
          <w:rPr>
            <w:rStyle w:val="Hyperlink"/>
            <w:rFonts w:hint="eastAsia"/>
            <w:rtl/>
          </w:rPr>
          <w:t>مباحث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مرتبط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با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شهرساز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_Toc500510664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48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65" w:history="1">
        <w:r w:rsidR="000911BE" w:rsidRPr="00574011">
          <w:rPr>
            <w:rStyle w:val="Hyperlink"/>
            <w:rFonts w:hint="eastAsia"/>
            <w:rtl/>
          </w:rPr>
          <w:t>انواع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زم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ن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اراض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_Toc500510665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48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66" w:history="1">
        <w:r w:rsidR="000911BE" w:rsidRPr="00574011">
          <w:rPr>
            <w:rStyle w:val="Hyperlink"/>
            <w:rFonts w:hint="eastAsia"/>
            <w:rtl/>
          </w:rPr>
          <w:t>طرحها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توسعه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شهر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_Toc500510666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48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67" w:history="1">
        <w:r w:rsidR="000911BE" w:rsidRPr="00574011">
          <w:rPr>
            <w:rStyle w:val="Hyperlink"/>
            <w:rFonts w:hint="eastAsia"/>
            <w:rtl/>
          </w:rPr>
          <w:t>طرح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آما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ش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جامع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سرزم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_Toc500510667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68" w:history="1">
        <w:r w:rsidR="000911BE" w:rsidRPr="00574011">
          <w:rPr>
            <w:rStyle w:val="Hyperlink"/>
            <w:rFonts w:hint="eastAsia"/>
            <w:rtl/>
          </w:rPr>
          <w:t>طرح‌ها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کالبد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مل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منطقه‌ا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_Toc500510668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69" w:history="1">
        <w:r w:rsidR="000911BE" w:rsidRPr="00574011">
          <w:rPr>
            <w:rStyle w:val="Hyperlink"/>
            <w:rFonts w:hint="eastAsia"/>
            <w:rtl/>
          </w:rPr>
          <w:t>طرح‌ها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جامع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شهرستان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_Toc500510669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70" w:history="1">
        <w:r w:rsidR="000911BE" w:rsidRPr="00574011">
          <w:rPr>
            <w:rStyle w:val="Hyperlink"/>
            <w:rFonts w:hint="eastAsia"/>
            <w:rtl/>
          </w:rPr>
          <w:t>طرح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جامع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شهر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_Toc500510670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71" w:history="1">
        <w:r w:rsidR="000911BE" w:rsidRPr="00574011">
          <w:rPr>
            <w:rStyle w:val="Hyperlink"/>
            <w:rFonts w:hint="eastAsia"/>
            <w:rtl/>
          </w:rPr>
          <w:t>طرح‌هاد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_Toc500510671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72" w:history="1">
        <w:r w:rsidR="000911BE" w:rsidRPr="00574011">
          <w:rPr>
            <w:rStyle w:val="Hyperlink"/>
            <w:rFonts w:hint="eastAsia"/>
            <w:rtl/>
          </w:rPr>
          <w:t>طرح‌هاد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_Toc500510672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73" w:history="1">
        <w:r w:rsidR="000911BE" w:rsidRPr="00574011">
          <w:rPr>
            <w:rStyle w:val="Hyperlink"/>
            <w:rFonts w:hint="eastAsia"/>
            <w:rtl/>
          </w:rPr>
          <w:t>طرح‌هادي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روستايي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_Toc500510673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74" w:history="1">
        <w:r w:rsidR="000911BE" w:rsidRPr="00574011">
          <w:rPr>
            <w:rStyle w:val="Hyperlink"/>
            <w:rFonts w:hint="eastAsia"/>
            <w:rtl/>
          </w:rPr>
          <w:t>طرح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تفک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ک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اراض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شهر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_Toc500510674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52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75" w:history="1">
        <w:r w:rsidR="000911BE" w:rsidRPr="00574011">
          <w:rPr>
            <w:rStyle w:val="Hyperlink"/>
            <w:rFonts w:hint="eastAsia"/>
            <w:rtl/>
          </w:rPr>
          <w:t>طرح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تفص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ل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_Toc500510675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76" w:history="1">
        <w:r w:rsidR="000911BE" w:rsidRPr="00574011">
          <w:rPr>
            <w:rStyle w:val="Hyperlink"/>
            <w:rFonts w:hint="eastAsia"/>
            <w:rtl/>
          </w:rPr>
          <w:t>طرح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آماده‌ساز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_Toc500510676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53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77" w:history="1">
        <w:r w:rsidR="000911BE" w:rsidRPr="00574011">
          <w:rPr>
            <w:rStyle w:val="Hyperlink"/>
            <w:rFonts w:hint="eastAsia"/>
            <w:rtl/>
          </w:rPr>
          <w:t>طرح‌ها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اجرا</w:t>
        </w:r>
        <w:r w:rsidR="000911BE" w:rsidRPr="00574011">
          <w:rPr>
            <w:rStyle w:val="Hyperlink"/>
            <w:rFonts w:hint="cs"/>
            <w:rtl/>
          </w:rPr>
          <w:t>یی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ا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عمل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ات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_Toc500510677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54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78" w:history="1">
        <w:r w:rsidR="000911BE" w:rsidRPr="00574011">
          <w:rPr>
            <w:rStyle w:val="Hyperlink"/>
            <w:rFonts w:hint="eastAsia"/>
            <w:rtl/>
          </w:rPr>
          <w:t>طرح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سامانده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_Toc500510678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54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79" w:history="1">
        <w:r w:rsidR="000911BE" w:rsidRPr="00574011">
          <w:rPr>
            <w:rStyle w:val="Hyperlink"/>
            <w:rFonts w:hint="eastAsia"/>
            <w:rtl/>
          </w:rPr>
          <w:t>طرح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استراتژ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توسعه‌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شهر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(</w:t>
        </w:r>
        <w:r w:rsidR="000911BE" w:rsidRPr="00574011">
          <w:rPr>
            <w:rStyle w:val="Hyperlink"/>
          </w:rPr>
          <w:t>CDS</w:t>
        </w:r>
        <w:r w:rsidR="000911BE" w:rsidRPr="00574011">
          <w:rPr>
            <w:rStyle w:val="Hyperlink"/>
            <w:rtl/>
          </w:rPr>
          <w:t>)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_Toc500510679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80" w:history="1">
        <w:r w:rsidR="000911BE" w:rsidRPr="00574011">
          <w:rPr>
            <w:rStyle w:val="Hyperlink"/>
            <w:rFonts w:hint="eastAsia"/>
            <w:rtl/>
          </w:rPr>
          <w:t>طرح‌ها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ساختار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ascii="Arial" w:hAnsi="Arial" w:cs="Arial"/>
            <w:rtl/>
          </w:rPr>
          <w:t>–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راهبرد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_Toc500510680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81" w:history="1">
        <w:r w:rsidR="000911BE" w:rsidRPr="00574011">
          <w:rPr>
            <w:rStyle w:val="Hyperlink"/>
            <w:rFonts w:hint="eastAsia"/>
            <w:rtl/>
          </w:rPr>
          <w:t>طرح‌ها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موضع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_Toc500510681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82" w:history="1">
        <w:r w:rsidR="000911BE" w:rsidRPr="00574011">
          <w:rPr>
            <w:rStyle w:val="Hyperlink"/>
            <w:rFonts w:hint="eastAsia"/>
            <w:rtl/>
          </w:rPr>
          <w:t>طرح‌ها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موضوع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_Toc500510682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83" w:history="1">
        <w:r w:rsidR="000911BE" w:rsidRPr="00574011">
          <w:rPr>
            <w:rStyle w:val="Hyperlink"/>
            <w:rFonts w:hint="eastAsia"/>
            <w:rtl/>
          </w:rPr>
          <w:t>طرح‌ها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موضوع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- </w:t>
        </w:r>
        <w:r w:rsidR="000911BE" w:rsidRPr="00574011">
          <w:rPr>
            <w:rStyle w:val="Hyperlink"/>
            <w:rFonts w:hint="eastAsia"/>
            <w:rtl/>
          </w:rPr>
          <w:t>موضع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_Toc500510683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55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84" w:history="1">
        <w:r w:rsidR="000911BE" w:rsidRPr="00574011">
          <w:rPr>
            <w:rStyle w:val="Hyperlink"/>
            <w:rFonts w:hint="eastAsia"/>
            <w:rtl/>
          </w:rPr>
          <w:t>محدوده‌ها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شهر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_Toc500510684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56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85" w:history="1">
        <w:r w:rsidR="000911BE" w:rsidRPr="00574011">
          <w:rPr>
            <w:rStyle w:val="Hyperlink"/>
            <w:rFonts w:hint="eastAsia"/>
            <w:rtl/>
          </w:rPr>
          <w:t>محدوده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شهر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_Toc500510685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56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86" w:history="1">
        <w:r w:rsidR="000911BE" w:rsidRPr="00574011">
          <w:rPr>
            <w:rStyle w:val="Hyperlink"/>
            <w:rFonts w:hint="eastAsia"/>
            <w:rtl/>
          </w:rPr>
          <w:t>محدوده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قانون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شهر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_Toc500510686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56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87" w:history="1">
        <w:r w:rsidR="000911BE" w:rsidRPr="00574011">
          <w:rPr>
            <w:rStyle w:val="Hyperlink"/>
            <w:rFonts w:hint="eastAsia"/>
            <w:rtl/>
          </w:rPr>
          <w:t>حر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م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شهر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_Toc500510687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56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88" w:history="1">
        <w:r w:rsidR="000911BE" w:rsidRPr="00574011">
          <w:rPr>
            <w:rStyle w:val="Hyperlink"/>
            <w:rFonts w:hint="eastAsia"/>
            <w:rtl/>
          </w:rPr>
          <w:t>انواع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راه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معابر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_Toc500510688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57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89" w:history="1">
        <w:r w:rsidR="000911BE" w:rsidRPr="00574011">
          <w:rPr>
            <w:rStyle w:val="Hyperlink"/>
            <w:rFonts w:hint="eastAsia"/>
            <w:rtl/>
          </w:rPr>
          <w:t>راه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ان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_Toc500510689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57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90" w:history="1">
        <w:r w:rsidR="000911BE" w:rsidRPr="00574011">
          <w:rPr>
            <w:rStyle w:val="Hyperlink"/>
            <w:rFonts w:hint="eastAsia"/>
            <w:rtl/>
          </w:rPr>
          <w:t>آزادراه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_Toc500510690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57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91" w:history="1">
        <w:r w:rsidR="000911BE" w:rsidRPr="00574011">
          <w:rPr>
            <w:rStyle w:val="Hyperlink"/>
            <w:rFonts w:hint="eastAsia"/>
            <w:rtl/>
          </w:rPr>
          <w:t>بزرگراه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_Toc500510691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57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92" w:history="1">
        <w:r w:rsidR="000911BE" w:rsidRPr="00574011">
          <w:rPr>
            <w:rStyle w:val="Hyperlink"/>
            <w:rFonts w:hint="eastAsia"/>
            <w:rtl/>
          </w:rPr>
          <w:t>قوس‌ها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اتصال</w:t>
        </w:r>
        <w:r w:rsidR="000911BE" w:rsidRPr="00574011">
          <w:rPr>
            <w:rStyle w:val="Hyperlink"/>
            <w:rtl/>
          </w:rPr>
          <w:t xml:space="preserve"> (</w:t>
        </w:r>
        <w:r w:rsidR="000911BE" w:rsidRPr="00574011">
          <w:rPr>
            <w:rStyle w:val="Hyperlink"/>
            <w:rFonts w:hint="eastAsia"/>
            <w:rtl/>
          </w:rPr>
          <w:t>کلوتوئ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د</w:t>
        </w:r>
        <w:r w:rsidR="000911BE" w:rsidRPr="00574011">
          <w:rPr>
            <w:rStyle w:val="Hyperlink"/>
            <w:rtl/>
          </w:rPr>
          <w:t>)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_Toc500510692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58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93" w:history="1">
        <w:r w:rsidR="000911BE" w:rsidRPr="00574011">
          <w:rPr>
            <w:rStyle w:val="Hyperlink"/>
            <w:rFonts w:hint="eastAsia"/>
            <w:rtl/>
          </w:rPr>
          <w:t>تونل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_Toc500510693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58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94" w:history="1">
        <w:r w:rsidR="000911BE" w:rsidRPr="00574011">
          <w:rPr>
            <w:rStyle w:val="Hyperlink"/>
            <w:rFonts w:hint="eastAsia"/>
            <w:rtl/>
          </w:rPr>
          <w:t>نوار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ژه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تراف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ک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دوچرخه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_Toc500510694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58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95" w:history="1">
        <w:r w:rsidR="000911BE" w:rsidRPr="00574011">
          <w:rPr>
            <w:rStyle w:val="Hyperlink"/>
            <w:rFonts w:hint="eastAsia"/>
            <w:rtl/>
          </w:rPr>
          <w:t>پ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اده‌رو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راه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پ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اده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_Toc500510695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59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96" w:history="1">
        <w:r w:rsidR="000911BE" w:rsidRPr="00574011">
          <w:rPr>
            <w:rStyle w:val="Hyperlink"/>
            <w:rFonts w:hint="eastAsia"/>
            <w:rtl/>
          </w:rPr>
          <w:t>حر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م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راه‌ها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_Toc500510696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59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97" w:history="1">
        <w:r w:rsidR="000911BE" w:rsidRPr="00574011">
          <w:rPr>
            <w:rStyle w:val="Hyperlink"/>
            <w:rFonts w:hint="eastAsia"/>
            <w:rtl/>
          </w:rPr>
          <w:t>ضوابط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مقررات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مجتمع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آپارتمان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،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چند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خانواري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تک‌واحد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_Toc500510697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59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98" w:history="1">
        <w:r w:rsidR="000911BE" w:rsidRPr="00574011">
          <w:rPr>
            <w:rStyle w:val="Hyperlink"/>
            <w:rFonts w:hint="eastAsia"/>
            <w:rtl/>
          </w:rPr>
          <w:t>ضوابط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احداث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ساختمان‌ها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(</w:t>
        </w:r>
        <w:r w:rsidR="000911BE" w:rsidRPr="00574011">
          <w:rPr>
            <w:rStyle w:val="Hyperlink"/>
            <w:rFonts w:ascii="Nazanin" w:eastAsia="Nazanin" w:hAnsi="Nazanin"/>
          </w:rPr>
          <w:t>6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) </w:t>
        </w:r>
        <w:r w:rsidR="000911BE" w:rsidRPr="00574011">
          <w:rPr>
            <w:rStyle w:val="Hyperlink"/>
            <w:rFonts w:hint="eastAsia"/>
            <w:rtl/>
          </w:rPr>
          <w:t>طبقه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شتر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در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شهر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تهران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_Toc500510698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60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699" w:history="1">
        <w:r w:rsidR="000911BE" w:rsidRPr="00574011">
          <w:rPr>
            <w:rStyle w:val="Hyperlink"/>
            <w:rFonts w:hint="eastAsia"/>
            <w:rtl/>
          </w:rPr>
          <w:t>شاخص‌ها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شناسا</w:t>
        </w:r>
        <w:r w:rsidR="000911BE" w:rsidRPr="00574011">
          <w:rPr>
            <w:rStyle w:val="Hyperlink"/>
            <w:rFonts w:hint="cs"/>
            <w:rtl/>
          </w:rPr>
          <w:t>یی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بافت‌ها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فرسوده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_Toc500510699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61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700" w:history="1">
        <w:r w:rsidR="000911BE" w:rsidRPr="00574011">
          <w:rPr>
            <w:rStyle w:val="Hyperlink"/>
            <w:rFonts w:hint="eastAsia"/>
            <w:rtl/>
          </w:rPr>
          <w:t>شاخص</w:t>
        </w:r>
        <w:r w:rsidR="000911BE" w:rsidRPr="00574011">
          <w:rPr>
            <w:rStyle w:val="Hyperlink"/>
            <w:rtl/>
          </w:rPr>
          <w:t xml:space="preserve"> 1: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زدانگ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_Toc500510700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61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701" w:history="1">
        <w:r w:rsidR="000911BE" w:rsidRPr="00574011">
          <w:rPr>
            <w:rStyle w:val="Hyperlink"/>
            <w:rFonts w:hint="eastAsia"/>
            <w:rtl/>
          </w:rPr>
          <w:t>شاخص</w:t>
        </w:r>
        <w:r w:rsidR="000911BE" w:rsidRPr="00574011">
          <w:rPr>
            <w:rStyle w:val="Hyperlink"/>
            <w:rtl/>
          </w:rPr>
          <w:t xml:space="preserve"> 2: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ناپا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داري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_Toc500510701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61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3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702" w:history="1">
        <w:r w:rsidR="000911BE" w:rsidRPr="00574011">
          <w:rPr>
            <w:rStyle w:val="Hyperlink"/>
            <w:rFonts w:hint="eastAsia"/>
            <w:rtl/>
          </w:rPr>
          <w:t>شاخص</w:t>
        </w:r>
        <w:r w:rsidR="000911BE" w:rsidRPr="00574011">
          <w:rPr>
            <w:rStyle w:val="Hyperlink"/>
            <w:rtl/>
          </w:rPr>
          <w:t xml:space="preserve"> 3: </w:t>
        </w:r>
        <w:r w:rsidR="000911BE" w:rsidRPr="00574011">
          <w:rPr>
            <w:rStyle w:val="Hyperlink"/>
            <w:rFonts w:hint="eastAsia"/>
            <w:rtl/>
          </w:rPr>
          <w:t>نفوذناپذ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ر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_Toc500510702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61</w:t>
        </w:r>
        <w:r w:rsidR="000911BE">
          <w:rPr>
            <w:webHidden/>
          </w:rPr>
          <w:fldChar w:fldCharType="end"/>
        </w:r>
      </w:hyperlink>
    </w:p>
    <w:p w:rsidR="000911BE" w:rsidRDefault="008500A3" w:rsidP="000911BE">
      <w:pPr>
        <w:pStyle w:val="TOC2"/>
        <w:rPr>
          <w:rFonts w:eastAsiaTheme="minorEastAsia" w:cstheme="minorBidi"/>
          <w:color w:val="auto"/>
          <w:sz w:val="22"/>
          <w:szCs w:val="22"/>
          <w:lang w:bidi="ar-SA"/>
        </w:rPr>
      </w:pPr>
      <w:hyperlink w:anchor="_Toc500510703" w:history="1">
        <w:r w:rsidR="000911BE" w:rsidRPr="00574011">
          <w:rPr>
            <w:rStyle w:val="Hyperlink"/>
            <w:rFonts w:hint="eastAsia"/>
            <w:rtl/>
          </w:rPr>
          <w:t>ماده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5 </w:t>
        </w:r>
        <w:r w:rsidR="000911BE" w:rsidRPr="00574011">
          <w:rPr>
            <w:rStyle w:val="Hyperlink"/>
            <w:rFonts w:hint="eastAsia"/>
            <w:rtl/>
          </w:rPr>
          <w:t>تأس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س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شورا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عال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شهرسازي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و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معماري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hint="eastAsia"/>
            <w:rtl/>
          </w:rPr>
          <w:t>ا</w:t>
        </w:r>
        <w:r w:rsidR="000911BE" w:rsidRPr="00574011">
          <w:rPr>
            <w:rStyle w:val="Hyperlink"/>
            <w:rFonts w:hint="cs"/>
            <w:rtl/>
          </w:rPr>
          <w:t>ی</w:t>
        </w:r>
        <w:r w:rsidR="000911BE" w:rsidRPr="00574011">
          <w:rPr>
            <w:rStyle w:val="Hyperlink"/>
            <w:rFonts w:hint="eastAsia"/>
            <w:rtl/>
          </w:rPr>
          <w:t>ران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(</w:t>
        </w:r>
        <w:r w:rsidR="000911BE" w:rsidRPr="00574011">
          <w:rPr>
            <w:rStyle w:val="Hyperlink"/>
            <w:rFonts w:ascii="Nazanin" w:eastAsia="Nazanin" w:hAnsi="Nazanin" w:hint="eastAsia"/>
            <w:rtl/>
          </w:rPr>
          <w:t>کم</w:t>
        </w:r>
        <w:r w:rsidR="000911BE" w:rsidRPr="00574011">
          <w:rPr>
            <w:rStyle w:val="Hyperlink"/>
            <w:rFonts w:ascii="Nazanin" w:eastAsia="Nazanin" w:hAnsi="Nazanin" w:hint="cs"/>
            <w:rtl/>
          </w:rPr>
          <w:t>ی</w:t>
        </w:r>
        <w:r w:rsidR="000911BE" w:rsidRPr="00574011">
          <w:rPr>
            <w:rStyle w:val="Hyperlink"/>
            <w:rFonts w:ascii="Nazanin" w:eastAsia="Nazanin" w:hAnsi="Nazanin" w:hint="eastAsia"/>
            <w:rtl/>
          </w:rPr>
          <w:t>س</w:t>
        </w:r>
        <w:r w:rsidR="000911BE" w:rsidRPr="00574011">
          <w:rPr>
            <w:rStyle w:val="Hyperlink"/>
            <w:rFonts w:ascii="Nazanin" w:eastAsia="Nazanin" w:hAnsi="Nazanin" w:hint="cs"/>
            <w:rtl/>
          </w:rPr>
          <w:t>ی</w:t>
        </w:r>
        <w:r w:rsidR="000911BE" w:rsidRPr="00574011">
          <w:rPr>
            <w:rStyle w:val="Hyperlink"/>
            <w:rFonts w:ascii="Nazanin" w:eastAsia="Nazanin" w:hAnsi="Nazanin" w:hint="eastAsia"/>
            <w:rtl/>
          </w:rPr>
          <w:t>ون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</w:t>
        </w:r>
        <w:r w:rsidR="000911BE" w:rsidRPr="00574011">
          <w:rPr>
            <w:rStyle w:val="Hyperlink"/>
            <w:rFonts w:ascii="Nazanin" w:eastAsia="Nazanin" w:hAnsi="Nazanin" w:hint="eastAsia"/>
            <w:rtl/>
          </w:rPr>
          <w:t>ماده</w:t>
        </w:r>
        <w:r w:rsidR="000911BE" w:rsidRPr="00574011">
          <w:rPr>
            <w:rStyle w:val="Hyperlink"/>
            <w:rFonts w:ascii="Nazanin" w:eastAsia="Nazanin" w:hAnsi="Nazanin"/>
            <w:rtl/>
          </w:rPr>
          <w:t xml:space="preserve"> 5)</w:t>
        </w:r>
        <w:r w:rsidR="000911BE">
          <w:rPr>
            <w:webHidden/>
          </w:rPr>
          <w:tab/>
        </w:r>
        <w:r w:rsidR="000911BE">
          <w:rPr>
            <w:webHidden/>
          </w:rPr>
          <w:fldChar w:fldCharType="begin"/>
        </w:r>
        <w:r w:rsidR="000911BE">
          <w:rPr>
            <w:webHidden/>
          </w:rPr>
          <w:instrText xml:space="preserve"> PAGEREF _Toc500510703 \h </w:instrText>
        </w:r>
        <w:r w:rsidR="000911BE">
          <w:rPr>
            <w:webHidden/>
          </w:rPr>
        </w:r>
        <w:r w:rsidR="000911BE">
          <w:rPr>
            <w:webHidden/>
          </w:rPr>
          <w:fldChar w:fldCharType="separate"/>
        </w:r>
        <w:r w:rsidR="00FF6B92">
          <w:rPr>
            <w:webHidden/>
            <w:rtl/>
          </w:rPr>
          <w:t>61</w:t>
        </w:r>
        <w:r w:rsidR="000911BE">
          <w:rPr>
            <w:webHidden/>
          </w:rPr>
          <w:fldChar w:fldCharType="end"/>
        </w:r>
      </w:hyperlink>
    </w:p>
    <w:p w:rsidR="000911BE" w:rsidRDefault="000911BE" w:rsidP="000911BE">
      <w:pPr>
        <w:jc w:val="center"/>
        <w:rPr>
          <w:rStyle w:val="Hyperlink"/>
          <w:color w:val="0070C0"/>
          <w:u w:val="none"/>
        </w:rPr>
      </w:pPr>
      <w:r>
        <w:rPr>
          <w:rStyle w:val="Hyperlink"/>
          <w:b/>
          <w:bCs/>
          <w:caps/>
          <w:noProof/>
          <w:color w:val="0070C0"/>
          <w:sz w:val="52"/>
          <w:szCs w:val="52"/>
          <w:u w:val="none"/>
          <w:rtl/>
        </w:rPr>
        <w:fldChar w:fldCharType="end"/>
      </w:r>
      <w:bookmarkStart w:id="2" w:name="_Toc500501002"/>
    </w:p>
    <w:p w:rsidR="00B316B0" w:rsidRDefault="00B316B0" w:rsidP="00B316B0">
      <w:pPr>
        <w:spacing w:before="0" w:line="360" w:lineRule="auto"/>
        <w:rPr>
          <w:rStyle w:val="Hyperlink"/>
          <w:color w:val="0070C0"/>
          <w:u w:val="none"/>
          <w:rtl/>
        </w:rPr>
      </w:pPr>
    </w:p>
    <w:p w:rsidR="00B316B0" w:rsidRDefault="00B316B0" w:rsidP="00B316B0">
      <w:pPr>
        <w:bidi w:val="0"/>
        <w:spacing w:before="0" w:line="360" w:lineRule="auto"/>
        <w:rPr>
          <w:rStyle w:val="Hyperlink"/>
          <w:rFonts w:asciiTheme="majorHAnsi" w:hAnsiTheme="majorHAnsi"/>
          <w:b/>
          <w:bCs/>
          <w:caps/>
          <w:noProof/>
          <w:color w:val="0070C0"/>
          <w:sz w:val="52"/>
          <w:szCs w:val="52"/>
          <w:u w:val="none"/>
          <w:rtl/>
        </w:rPr>
      </w:pPr>
    </w:p>
    <w:p w:rsidR="000911BE" w:rsidRDefault="00B316B0" w:rsidP="000911BE">
      <w:pPr>
        <w:pStyle w:val="Title"/>
        <w:rPr>
          <w:rtl/>
        </w:rPr>
      </w:pPr>
      <w:r>
        <w:rPr>
          <w:rFonts w:cs="B Mitra"/>
          <w:rtl/>
        </w:rPr>
        <w:br w:type="page"/>
      </w:r>
      <w:bookmarkStart w:id="3" w:name="_Toc499229138"/>
      <w:bookmarkStart w:id="4" w:name="_Toc500510449"/>
      <w:bookmarkStart w:id="5" w:name="_Toc500510531"/>
      <w:bookmarkEnd w:id="2"/>
      <w:r w:rsidR="000911BE">
        <w:rPr>
          <w:rFonts w:hint="cs"/>
          <w:rtl/>
        </w:rPr>
        <w:lastRenderedPageBreak/>
        <w:t>الزامات عمومی ساختمان</w:t>
      </w:r>
      <w:bookmarkEnd w:id="3"/>
      <w:bookmarkEnd w:id="4"/>
      <w:bookmarkEnd w:id="5"/>
    </w:p>
    <w:p w:rsidR="000911BE" w:rsidRDefault="000911BE" w:rsidP="000911BE">
      <w:pPr>
        <w:pStyle w:val="Heading1"/>
        <w:rPr>
          <w:rtl/>
        </w:rPr>
      </w:pPr>
      <w:bookmarkStart w:id="6" w:name="_Toc499229139"/>
      <w:bookmarkStart w:id="7" w:name="_Toc500510532"/>
      <w:r>
        <w:rPr>
          <w:rFonts w:hint="cs"/>
          <w:rtl/>
        </w:rPr>
        <w:t>تعاریف</w:t>
      </w:r>
      <w:bookmarkEnd w:id="6"/>
      <w:bookmarkEnd w:id="7"/>
    </w:p>
    <w:p w:rsidR="000911BE" w:rsidRDefault="000911BE" w:rsidP="000911BE">
      <w:pPr>
        <w:pStyle w:val="Heading2"/>
        <w:rPr>
          <w:rFonts w:cs="B Lotus"/>
          <w:sz w:val="28"/>
          <w:szCs w:val="28"/>
          <w:rtl/>
        </w:rPr>
      </w:pPr>
      <w:bookmarkStart w:id="8" w:name="_Toc500510533"/>
      <w:bookmarkStart w:id="9" w:name="_Toc499229140"/>
      <w:r>
        <w:rPr>
          <w:rFonts w:cs="B Lotus"/>
          <w:sz w:val="28"/>
          <w:szCs w:val="28"/>
          <w:rtl/>
        </w:rPr>
        <w:t>بر</w:t>
      </w:r>
      <w:bookmarkEnd w:id="8"/>
    </w:p>
    <w:p w:rsidR="000911BE" w:rsidRDefault="000911BE" w:rsidP="000911BE">
      <w:pPr>
        <w:rPr>
          <w:rtl/>
        </w:rPr>
      </w:pPr>
      <w:r w:rsidRPr="00541A81">
        <w:rPr>
          <w:rtl/>
        </w:rPr>
        <w:t xml:space="preserve">حدی از قطعه زمین (ملک) که </w:t>
      </w:r>
      <w:r>
        <w:rPr>
          <w:rtl/>
        </w:rPr>
        <w:t>مشرف‌به</w:t>
      </w:r>
      <w:r w:rsidRPr="00541A81">
        <w:rPr>
          <w:rtl/>
        </w:rPr>
        <w:t xml:space="preserve"> گذر باشد</w:t>
      </w:r>
      <w:r>
        <w:rPr>
          <w:rtl/>
        </w:rPr>
        <w:t>.</w:t>
      </w:r>
    </w:p>
    <w:p w:rsidR="000911BE" w:rsidRDefault="000911BE" w:rsidP="000911BE">
      <w:pPr>
        <w:pStyle w:val="Heading2"/>
        <w:rPr>
          <w:rtl/>
        </w:rPr>
      </w:pPr>
      <w:bookmarkStart w:id="10" w:name="_Toc500510534"/>
      <w:r w:rsidRPr="00541A81">
        <w:rPr>
          <w:rtl/>
        </w:rPr>
        <w:t>بر اصلاحي</w:t>
      </w:r>
      <w:bookmarkEnd w:id="10"/>
    </w:p>
    <w:p w:rsidR="000911BE" w:rsidRDefault="000911BE" w:rsidP="000911BE">
      <w:pPr>
        <w:rPr>
          <w:rtl/>
        </w:rPr>
      </w:pPr>
      <w:r w:rsidRPr="00541A81">
        <w:rPr>
          <w:rtl/>
        </w:rPr>
        <w:t xml:space="preserve">حدی از قطعه زمین (ملک) که </w:t>
      </w:r>
      <w:r>
        <w:rPr>
          <w:rtl/>
        </w:rPr>
        <w:t>مشرف‌به</w:t>
      </w:r>
      <w:r w:rsidRPr="00541A81">
        <w:rPr>
          <w:rtl/>
        </w:rPr>
        <w:t xml:space="preserve"> گذر بوده، دارای عرض اصلاحی و مستلزم </w:t>
      </w:r>
      <w:r>
        <w:rPr>
          <w:rtl/>
        </w:rPr>
        <w:t>عقب‌نشینی</w:t>
      </w:r>
      <w:r w:rsidRPr="00541A81">
        <w:rPr>
          <w:rtl/>
        </w:rPr>
        <w:t xml:space="preserve"> </w:t>
      </w:r>
      <w:r>
        <w:rPr>
          <w:rtl/>
        </w:rPr>
        <w:t>می‌باشد.</w:t>
      </w:r>
      <w:r w:rsidRPr="00541A81">
        <w:br/>
      </w:r>
      <w:r w:rsidRPr="00541A81">
        <w:rPr>
          <w:rtl/>
        </w:rPr>
        <w:t xml:space="preserve">پيلوت: محلی که برای پارکینگ یا فضای بازی کودکان در طبقه همکف احداث </w:t>
      </w:r>
      <w:r>
        <w:rPr>
          <w:rtl/>
        </w:rPr>
        <w:t>می‌شود.</w:t>
      </w:r>
    </w:p>
    <w:p w:rsidR="000911BE" w:rsidRDefault="000911BE" w:rsidP="000911BE">
      <w:pPr>
        <w:pStyle w:val="Heading2"/>
        <w:rPr>
          <w:rtl/>
        </w:rPr>
      </w:pPr>
      <w:bookmarkStart w:id="11" w:name="_Toc500510535"/>
      <w:r w:rsidRPr="00541A81">
        <w:rPr>
          <w:rtl/>
        </w:rPr>
        <w:t>پخ</w:t>
      </w:r>
      <w:bookmarkEnd w:id="11"/>
    </w:p>
    <w:p w:rsidR="000911BE" w:rsidRDefault="000911BE" w:rsidP="000911BE">
      <w:pPr>
        <w:rPr>
          <w:rtl/>
        </w:rPr>
      </w:pPr>
      <w:r w:rsidRPr="00541A81">
        <w:rPr>
          <w:rtl/>
        </w:rPr>
        <w:t xml:space="preserve">قاعده مثلث </w:t>
      </w:r>
      <w:r>
        <w:rPr>
          <w:rtl/>
        </w:rPr>
        <w:t>متساوی‌الساقینی</w:t>
      </w:r>
      <w:r w:rsidRPr="00541A81">
        <w:rPr>
          <w:rtl/>
        </w:rPr>
        <w:t xml:space="preserve"> که </w:t>
      </w:r>
      <w:r>
        <w:rPr>
          <w:rtl/>
        </w:rPr>
        <w:t>ساقه‌ای</w:t>
      </w:r>
      <w:r w:rsidRPr="00541A81">
        <w:rPr>
          <w:rtl/>
        </w:rPr>
        <w:t xml:space="preserve"> </w:t>
      </w:r>
      <w:r>
        <w:rPr>
          <w:rtl/>
        </w:rPr>
        <w:t>آن</w:t>
      </w:r>
      <w:r w:rsidRPr="00541A81">
        <w:rPr>
          <w:rtl/>
        </w:rPr>
        <w:t xml:space="preserve"> </w:t>
      </w:r>
      <w:r>
        <w:rPr>
          <w:rtl/>
        </w:rPr>
        <w:t>منتهی‌الیه</w:t>
      </w:r>
      <w:r w:rsidRPr="00541A81">
        <w:rPr>
          <w:rtl/>
        </w:rPr>
        <w:t xml:space="preserve"> دو ضلع از دو گذر متقاطع در محل تقاطع باشد و طول این قاعده توسط شهرداری </w:t>
      </w:r>
      <w:r>
        <w:rPr>
          <w:rtl/>
        </w:rPr>
        <w:t>مشخص‌شده</w:t>
      </w:r>
      <w:r w:rsidRPr="00541A81">
        <w:rPr>
          <w:rtl/>
        </w:rPr>
        <w:t xml:space="preserve"> یا بشود</w:t>
      </w:r>
      <w:r>
        <w:rPr>
          <w:rtl/>
        </w:rPr>
        <w:t>.</w:t>
      </w:r>
    </w:p>
    <w:p w:rsidR="000911BE" w:rsidRDefault="000911BE" w:rsidP="000911BE">
      <w:pPr>
        <w:pStyle w:val="Heading2"/>
        <w:rPr>
          <w:rtl/>
        </w:rPr>
      </w:pPr>
      <w:bookmarkStart w:id="12" w:name="_Toc500510536"/>
      <w:r w:rsidRPr="00541A81">
        <w:rPr>
          <w:rtl/>
        </w:rPr>
        <w:t>تراکم ساختماني</w:t>
      </w:r>
      <w:bookmarkEnd w:id="12"/>
    </w:p>
    <w:p w:rsidR="000911BE" w:rsidRDefault="000911BE" w:rsidP="000911BE">
      <w:pPr>
        <w:rPr>
          <w:rtl/>
        </w:rPr>
      </w:pPr>
      <w:r w:rsidRPr="00541A81">
        <w:rPr>
          <w:rtl/>
        </w:rPr>
        <w:t xml:space="preserve">نسبت سطح زیربنای ساختمان (سطح ناخالص طبقات) هر پلاک، </w:t>
      </w:r>
      <w:r>
        <w:rPr>
          <w:rtl/>
        </w:rPr>
        <w:t>تقسیم‌بر</w:t>
      </w:r>
      <w:r w:rsidRPr="00541A81">
        <w:rPr>
          <w:rtl/>
        </w:rPr>
        <w:t xml:space="preserve"> کل مساحت زمین همان پلاک</w:t>
      </w:r>
      <w:r>
        <w:rPr>
          <w:rtl/>
        </w:rPr>
        <w:t>.</w:t>
      </w:r>
      <w:r w:rsidRPr="00541A81">
        <w:br/>
      </w:r>
      <w:r w:rsidRPr="00541A81">
        <w:rPr>
          <w:rtl/>
        </w:rPr>
        <w:t xml:space="preserve">تغييرات اساسي: هر نوع تغییر در سازه (پی، ستون، سقف یا سیستم مقاوم جانبی) که </w:t>
      </w:r>
      <w:r>
        <w:rPr>
          <w:rtl/>
        </w:rPr>
        <w:t>ازنظر</w:t>
      </w:r>
      <w:r w:rsidRPr="00541A81">
        <w:rPr>
          <w:rtl/>
        </w:rPr>
        <w:t xml:space="preserve"> ایمنی ساختمان ضروری باشد</w:t>
      </w:r>
      <w:r>
        <w:rPr>
          <w:rtl/>
        </w:rPr>
        <w:t>.</w:t>
      </w:r>
    </w:p>
    <w:p w:rsidR="000911BE" w:rsidRDefault="000911BE" w:rsidP="000911BE">
      <w:pPr>
        <w:pStyle w:val="Heading2"/>
        <w:rPr>
          <w:rtl/>
        </w:rPr>
      </w:pPr>
      <w:bookmarkStart w:id="13" w:name="_Toc500510537"/>
      <w:r w:rsidRPr="00541A81">
        <w:rPr>
          <w:rtl/>
        </w:rPr>
        <w:t xml:space="preserve">تغييرات </w:t>
      </w:r>
      <w:r>
        <w:rPr>
          <w:rtl/>
        </w:rPr>
        <w:t>غیراساسی</w:t>
      </w:r>
      <w:bookmarkEnd w:id="13"/>
    </w:p>
    <w:p w:rsidR="000911BE" w:rsidRDefault="000911BE" w:rsidP="000911BE">
      <w:pPr>
        <w:rPr>
          <w:rtl/>
        </w:rPr>
      </w:pPr>
      <w:r w:rsidRPr="00541A81">
        <w:rPr>
          <w:rtl/>
        </w:rPr>
        <w:t>هر نوع تغییر در وضع داخلی یا خارجی ساختم</w:t>
      </w:r>
      <w:r>
        <w:rPr>
          <w:rtl/>
        </w:rPr>
        <w:t>آن‌که</w:t>
      </w:r>
      <w:r w:rsidRPr="00541A81">
        <w:rPr>
          <w:rtl/>
        </w:rPr>
        <w:t xml:space="preserve"> </w:t>
      </w:r>
      <w:r>
        <w:rPr>
          <w:rtl/>
        </w:rPr>
        <w:t>ازلحاظ</w:t>
      </w:r>
      <w:r w:rsidRPr="00541A81">
        <w:rPr>
          <w:rtl/>
        </w:rPr>
        <w:t xml:space="preserve"> ایمنی ضروری نیست و صرفا به دلیل نوع استفاده انجام </w:t>
      </w:r>
      <w:r>
        <w:rPr>
          <w:rtl/>
        </w:rPr>
        <w:t>می‌شود.</w:t>
      </w:r>
    </w:p>
    <w:p w:rsidR="000911BE" w:rsidRDefault="000911BE" w:rsidP="000911BE">
      <w:pPr>
        <w:pStyle w:val="Heading2"/>
        <w:rPr>
          <w:rtl/>
        </w:rPr>
      </w:pPr>
      <w:bookmarkStart w:id="14" w:name="_Toc500510538"/>
      <w:r w:rsidRPr="00541A81">
        <w:rPr>
          <w:rtl/>
        </w:rPr>
        <w:t>خيابان</w:t>
      </w:r>
      <w:bookmarkEnd w:id="14"/>
    </w:p>
    <w:p w:rsidR="000911BE" w:rsidRDefault="000911BE" w:rsidP="000911BE">
      <w:pPr>
        <w:rPr>
          <w:rtl/>
        </w:rPr>
      </w:pPr>
      <w:r w:rsidRPr="00541A81">
        <w:rPr>
          <w:rtl/>
        </w:rPr>
        <w:t xml:space="preserve">گذرهایی که عرض </w:t>
      </w:r>
      <w:r>
        <w:rPr>
          <w:rtl/>
        </w:rPr>
        <w:t>آن‌ها</w:t>
      </w:r>
      <w:r w:rsidRPr="00541A81">
        <w:rPr>
          <w:rtl/>
        </w:rPr>
        <w:t xml:space="preserve"> بیش از 12</w:t>
      </w:r>
      <w:r>
        <w:rPr>
          <w:rtl/>
        </w:rPr>
        <w:t xml:space="preserve"> متر</w:t>
      </w:r>
      <w:r w:rsidRPr="00541A81">
        <w:rPr>
          <w:rtl/>
        </w:rPr>
        <w:t xml:space="preserve"> باشد</w:t>
      </w:r>
      <w:r>
        <w:rPr>
          <w:rtl/>
        </w:rPr>
        <w:t>.</w:t>
      </w:r>
    </w:p>
    <w:p w:rsidR="000911BE" w:rsidRDefault="000911BE" w:rsidP="000911BE">
      <w:pPr>
        <w:pStyle w:val="Heading2"/>
        <w:rPr>
          <w:rtl/>
        </w:rPr>
      </w:pPr>
      <w:bookmarkStart w:id="15" w:name="_Toc500510539"/>
      <w:r w:rsidRPr="00541A81">
        <w:rPr>
          <w:rtl/>
        </w:rPr>
        <w:lastRenderedPageBreak/>
        <w:t>حريم</w:t>
      </w:r>
      <w:bookmarkEnd w:id="15"/>
    </w:p>
    <w:p w:rsidR="000911BE" w:rsidRDefault="000911BE" w:rsidP="000911BE">
      <w:pPr>
        <w:rPr>
          <w:rtl/>
        </w:rPr>
      </w:pPr>
      <w:r>
        <w:rPr>
          <w:rtl/>
        </w:rPr>
        <w:t>محدوده‌ای</w:t>
      </w:r>
      <w:r w:rsidRPr="00541A81">
        <w:rPr>
          <w:rtl/>
        </w:rPr>
        <w:t xml:space="preserve"> از اراضی که در اطراف عملکردهای خاص، به </w:t>
      </w:r>
      <w:r>
        <w:rPr>
          <w:rtl/>
        </w:rPr>
        <w:t>مناسبت‌های</w:t>
      </w:r>
      <w:r w:rsidRPr="00541A81">
        <w:rPr>
          <w:rtl/>
        </w:rPr>
        <w:t xml:space="preserve"> امنیتی یا ایمنی و غیره تحت حفاظت </w:t>
      </w:r>
      <w:r>
        <w:rPr>
          <w:rtl/>
        </w:rPr>
        <w:t>قرارگرفته</w:t>
      </w:r>
      <w:r w:rsidRPr="00541A81">
        <w:rPr>
          <w:rtl/>
        </w:rPr>
        <w:t xml:space="preserve">، </w:t>
      </w:r>
      <w:r>
        <w:rPr>
          <w:rtl/>
        </w:rPr>
        <w:t>هرگونه</w:t>
      </w:r>
      <w:r w:rsidRPr="00541A81">
        <w:rPr>
          <w:rtl/>
        </w:rPr>
        <w:t xml:space="preserve"> </w:t>
      </w:r>
      <w:r>
        <w:rPr>
          <w:rtl/>
        </w:rPr>
        <w:t>ساخت‌وساز</w:t>
      </w:r>
      <w:r w:rsidRPr="00541A81">
        <w:rPr>
          <w:rtl/>
        </w:rPr>
        <w:t xml:space="preserve">، کاربری و </w:t>
      </w:r>
      <w:r>
        <w:rPr>
          <w:rtl/>
        </w:rPr>
        <w:t>بهره‌برداری</w:t>
      </w:r>
      <w:r w:rsidRPr="00541A81">
        <w:rPr>
          <w:rtl/>
        </w:rPr>
        <w:t xml:space="preserve"> از اراضی مذبور منوط به رعایت ضوابط حریم مربوطه است</w:t>
      </w:r>
      <w:r>
        <w:rPr>
          <w:rtl/>
        </w:rPr>
        <w:t>.</w:t>
      </w:r>
    </w:p>
    <w:p w:rsidR="000911BE" w:rsidRDefault="000911BE" w:rsidP="000911BE">
      <w:pPr>
        <w:pStyle w:val="Heading2"/>
        <w:rPr>
          <w:rtl/>
        </w:rPr>
      </w:pPr>
      <w:bookmarkStart w:id="16" w:name="_Toc500510540"/>
      <w:r w:rsidRPr="00B86B55">
        <w:rPr>
          <w:rFonts w:hint="cs"/>
          <w:rtl/>
        </w:rPr>
        <w:t>طبقه</w:t>
      </w:r>
      <w:bookmarkEnd w:id="16"/>
    </w:p>
    <w:p w:rsidR="000911BE" w:rsidRPr="00B86B55" w:rsidRDefault="000911BE" w:rsidP="000911BE">
      <w:pPr>
        <w:rPr>
          <w:rtl/>
        </w:rPr>
      </w:pPr>
      <w:r w:rsidRPr="00B86B55">
        <w:rPr>
          <w:rFonts w:hint="cs"/>
          <w:rtl/>
        </w:rPr>
        <w:t xml:space="preserve">بخشی </w:t>
      </w:r>
      <w:r>
        <w:rPr>
          <w:rFonts w:hint="cs"/>
          <w:rtl/>
        </w:rPr>
        <w:t>از ساختمان</w:t>
      </w:r>
      <w:r w:rsidRPr="00B86B55">
        <w:rPr>
          <w:rFonts w:hint="cs"/>
          <w:rtl/>
        </w:rPr>
        <w:t xml:space="preserve"> است که بین دو کف متوالی واقع شود.</w:t>
      </w:r>
    </w:p>
    <w:p w:rsidR="000911BE" w:rsidRPr="00BA3FF6" w:rsidRDefault="000911BE" w:rsidP="000911BE">
      <w:pPr>
        <w:pStyle w:val="Heading2"/>
        <w:rPr>
          <w:rtl/>
        </w:rPr>
      </w:pPr>
      <w:bookmarkStart w:id="17" w:name="_Toc500510541"/>
      <w:r w:rsidRPr="00BA3FF6">
        <w:rPr>
          <w:rFonts w:hint="cs"/>
          <w:rtl/>
        </w:rPr>
        <w:t>تصرف</w:t>
      </w:r>
      <w:bookmarkEnd w:id="9"/>
      <w:bookmarkEnd w:id="17"/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تصرف </w:t>
      </w:r>
      <w:r>
        <w:rPr>
          <w:rFonts w:hint="cs"/>
          <w:rtl/>
        </w:rPr>
        <w:t>در لغت</w:t>
      </w:r>
      <w:r w:rsidRPr="00BA3FF6">
        <w:rPr>
          <w:rFonts w:hint="cs"/>
          <w:rtl/>
        </w:rPr>
        <w:t xml:space="preserve"> به مفهوم در</w:t>
      </w:r>
      <w:r>
        <w:rPr>
          <w:rFonts w:hint="cs"/>
          <w:rtl/>
        </w:rPr>
        <w:t xml:space="preserve"> اختیار گرفتن</w:t>
      </w:r>
      <w:r w:rsidRPr="00BA3FF6">
        <w:rPr>
          <w:rFonts w:hint="cs"/>
          <w:rtl/>
        </w:rPr>
        <w:t xml:space="preserve"> ساختمان یا بخشی </w:t>
      </w:r>
      <w:r>
        <w:rPr>
          <w:rFonts w:hint="cs"/>
          <w:rtl/>
        </w:rPr>
        <w:t>از ساختمان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به‌منظور</w:t>
      </w:r>
      <w:r w:rsidRPr="00BA3FF6">
        <w:rPr>
          <w:rFonts w:hint="cs"/>
          <w:rtl/>
        </w:rPr>
        <w:t xml:space="preserve"> کار یا </w:t>
      </w:r>
      <w:r>
        <w:rPr>
          <w:rFonts w:hint="cs"/>
          <w:rtl/>
        </w:rPr>
        <w:t>استفاده‌ای</w:t>
      </w:r>
      <w:r w:rsidRPr="00BA3FF6">
        <w:rPr>
          <w:rFonts w:hint="cs"/>
          <w:rtl/>
        </w:rPr>
        <w:t xml:space="preserve"> معین است و</w:t>
      </w:r>
      <w:r>
        <w:rPr>
          <w:rFonts w:hint="cs"/>
          <w:rtl/>
        </w:rPr>
        <w:t xml:space="preserve"> </w:t>
      </w:r>
      <w:r w:rsidRPr="00BA3FF6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BA3FF6">
        <w:rPr>
          <w:rFonts w:hint="cs"/>
          <w:rtl/>
        </w:rPr>
        <w:t>این مقررات، مقصود از "</w:t>
      </w:r>
      <w:r>
        <w:rPr>
          <w:rtl/>
        </w:rPr>
        <w:t>تصرف "</w:t>
      </w:r>
      <w:r w:rsidRPr="00BA3FF6">
        <w:rPr>
          <w:rFonts w:hint="cs"/>
          <w:rtl/>
        </w:rPr>
        <w:t xml:space="preserve"> نوع و </w:t>
      </w:r>
      <w:r>
        <w:rPr>
          <w:rFonts w:hint="cs"/>
          <w:rtl/>
        </w:rPr>
        <w:t>شیوه‌ی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بهره‌گیری</w:t>
      </w:r>
      <w:r w:rsidRPr="00BA3FF6">
        <w:rPr>
          <w:rFonts w:hint="cs"/>
          <w:rtl/>
        </w:rPr>
        <w:t xml:space="preserve"> از بنا یا بخشی </w:t>
      </w:r>
      <w:r>
        <w:rPr>
          <w:rFonts w:hint="cs"/>
          <w:rtl/>
        </w:rPr>
        <w:t>از آن</w:t>
      </w:r>
      <w:r w:rsidRPr="00BA3FF6">
        <w:rPr>
          <w:rFonts w:hint="cs"/>
          <w:rtl/>
        </w:rPr>
        <w:t xml:space="preserve"> است که با مقصودی معلوم </w:t>
      </w:r>
      <w:r>
        <w:rPr>
          <w:rFonts w:hint="cs"/>
          <w:rtl/>
        </w:rPr>
        <w:t>در دست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بهره‌برداری</w:t>
      </w:r>
      <w:r w:rsidRPr="00BA3FF6">
        <w:rPr>
          <w:rFonts w:hint="cs"/>
          <w:rtl/>
        </w:rPr>
        <w:t xml:space="preserve"> بوده یا قرار است برای </w:t>
      </w:r>
      <w:r>
        <w:rPr>
          <w:rFonts w:hint="cs"/>
          <w:rtl/>
        </w:rPr>
        <w:t>آن</w:t>
      </w:r>
      <w:r w:rsidRPr="00BA3FF6">
        <w:rPr>
          <w:rFonts w:hint="cs"/>
          <w:rtl/>
        </w:rPr>
        <w:t xml:space="preserve"> مقصود </w:t>
      </w:r>
      <w:r>
        <w:rPr>
          <w:rFonts w:hint="cs"/>
          <w:rtl/>
        </w:rPr>
        <w:t>مورداستفاده</w:t>
      </w:r>
      <w:r w:rsidRPr="00BA3FF6">
        <w:rPr>
          <w:rFonts w:hint="cs"/>
          <w:rtl/>
        </w:rPr>
        <w:t xml:space="preserve"> واقع شود.</w:t>
      </w:r>
    </w:p>
    <w:p w:rsidR="000911BE" w:rsidRPr="00BA3FF6" w:rsidRDefault="000911BE" w:rsidP="000911BE">
      <w:pPr>
        <w:pStyle w:val="Heading2"/>
        <w:rPr>
          <w:rtl/>
        </w:rPr>
      </w:pPr>
      <w:bookmarkStart w:id="18" w:name="_Toc499229141"/>
      <w:bookmarkStart w:id="19" w:name="_Toc500510542"/>
      <w:r w:rsidRPr="00BA3FF6">
        <w:rPr>
          <w:rFonts w:hint="cs"/>
          <w:rtl/>
        </w:rPr>
        <w:t>واحد تصرف</w:t>
      </w:r>
      <w:bookmarkEnd w:id="18"/>
      <w:bookmarkEnd w:id="19"/>
    </w:p>
    <w:p w:rsidR="000911BE" w:rsidRPr="00BA3FF6" w:rsidRDefault="000911BE" w:rsidP="000911BE">
      <w:pPr>
        <w:rPr>
          <w:rtl/>
        </w:rPr>
      </w:pPr>
      <w:r>
        <w:rPr>
          <w:rFonts w:hint="cs"/>
          <w:rtl/>
        </w:rPr>
        <w:t>محدوده‌ای</w:t>
      </w:r>
      <w:r w:rsidRPr="00BA3FF6">
        <w:rPr>
          <w:rFonts w:hint="cs"/>
          <w:rtl/>
        </w:rPr>
        <w:t xml:space="preserve"> مستقل </w:t>
      </w:r>
      <w:r>
        <w:rPr>
          <w:rFonts w:hint="cs"/>
          <w:rtl/>
        </w:rPr>
        <w:t>از یک</w:t>
      </w:r>
      <w:r w:rsidRPr="00BA3FF6">
        <w:rPr>
          <w:rFonts w:hint="cs"/>
          <w:rtl/>
        </w:rPr>
        <w:t xml:space="preserve"> بنا، دارای متصرف یا متصرفاتی با مالکیت یا مجوز </w:t>
      </w:r>
      <w:r>
        <w:rPr>
          <w:rFonts w:hint="cs"/>
          <w:rtl/>
        </w:rPr>
        <w:t>بهره‌برداری</w:t>
      </w:r>
      <w:r w:rsidRPr="00BA3FF6">
        <w:rPr>
          <w:rFonts w:hint="cs"/>
          <w:rtl/>
        </w:rPr>
        <w:t xml:space="preserve"> مشخص، که </w:t>
      </w:r>
      <w:r>
        <w:rPr>
          <w:rFonts w:hint="cs"/>
          <w:rtl/>
        </w:rPr>
        <w:t>به‌وسیله‌ی</w:t>
      </w:r>
      <w:r w:rsidRPr="00BA3FF6">
        <w:rPr>
          <w:rFonts w:hint="cs"/>
          <w:rtl/>
        </w:rPr>
        <w:t xml:space="preserve"> دیوارها و سقف و کف از سایر واحدهای تصرف و فضای عمومی مجزا گردیده است.</w:t>
      </w:r>
    </w:p>
    <w:p w:rsidR="000911BE" w:rsidRPr="00BA3FF6" w:rsidRDefault="000911BE" w:rsidP="000911BE">
      <w:pPr>
        <w:rPr>
          <w:rtl/>
        </w:rPr>
      </w:pPr>
      <w:r>
        <w:rPr>
          <w:rFonts w:hint="cs"/>
          <w:rtl/>
        </w:rPr>
        <w:t>مانند واحدهای مسکونی</w:t>
      </w:r>
      <w:r w:rsidRPr="00BA3FF6">
        <w:rPr>
          <w:rFonts w:hint="cs"/>
          <w:rtl/>
        </w:rPr>
        <w:t xml:space="preserve">، واحدهای کسبی مستقل، </w:t>
      </w:r>
      <w:r>
        <w:rPr>
          <w:rFonts w:hint="cs"/>
          <w:rtl/>
        </w:rPr>
        <w:t>مغازه‌ها</w:t>
      </w:r>
      <w:r w:rsidRPr="00BA3FF6">
        <w:rPr>
          <w:rFonts w:hint="cs"/>
          <w:rtl/>
        </w:rPr>
        <w:t xml:space="preserve"> و واحدهای اداری مستقل.</w:t>
      </w:r>
    </w:p>
    <w:p w:rsidR="000911BE" w:rsidRPr="00BA3FF6" w:rsidRDefault="000911BE" w:rsidP="000911BE">
      <w:pPr>
        <w:pStyle w:val="Heading2"/>
        <w:rPr>
          <w:rtl/>
        </w:rPr>
      </w:pPr>
      <w:bookmarkStart w:id="20" w:name="_Toc499229142"/>
      <w:bookmarkStart w:id="21" w:name="_Toc500510543"/>
      <w:r w:rsidRPr="00BA3FF6">
        <w:rPr>
          <w:rFonts w:hint="cs"/>
          <w:rtl/>
        </w:rPr>
        <w:t>بار تصرف</w:t>
      </w:r>
      <w:bookmarkEnd w:id="20"/>
      <w:bookmarkEnd w:id="21"/>
    </w:p>
    <w:p w:rsidR="000911BE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تعداد افراد </w:t>
      </w:r>
      <w:r>
        <w:rPr>
          <w:rFonts w:hint="cs"/>
          <w:rtl/>
        </w:rPr>
        <w:t>استفاده‌کننده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از یک</w:t>
      </w:r>
      <w:r w:rsidRPr="00BA3FF6">
        <w:rPr>
          <w:rFonts w:hint="cs"/>
          <w:rtl/>
        </w:rPr>
        <w:t xml:space="preserve"> فضا، واحد تصرف یا ساختمان </w:t>
      </w:r>
      <w:r>
        <w:rPr>
          <w:rFonts w:hint="cs"/>
          <w:rtl/>
        </w:rPr>
        <w:t>به‌طور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هم‌زمان</w:t>
      </w:r>
      <w:r w:rsidRPr="00BA3FF6">
        <w:rPr>
          <w:rFonts w:hint="cs"/>
          <w:rtl/>
        </w:rPr>
        <w:t xml:space="preserve">، که راه دسترس یا خروج برای </w:t>
      </w:r>
      <w:r>
        <w:rPr>
          <w:rFonts w:hint="cs"/>
          <w:rtl/>
        </w:rPr>
        <w:t>آن</w:t>
      </w:r>
      <w:r w:rsidRPr="00BA3FF6">
        <w:rPr>
          <w:rFonts w:hint="cs"/>
          <w:rtl/>
        </w:rPr>
        <w:t xml:space="preserve"> تعداد طراحی </w:t>
      </w:r>
      <w:r>
        <w:rPr>
          <w:rFonts w:hint="cs"/>
          <w:rtl/>
        </w:rPr>
        <w:t>می‌شود</w:t>
      </w:r>
      <w:r w:rsidRPr="00BA3FF6">
        <w:rPr>
          <w:rFonts w:hint="cs"/>
          <w:rtl/>
        </w:rPr>
        <w:t>.</w:t>
      </w:r>
    </w:p>
    <w:p w:rsidR="000911BE" w:rsidRDefault="000911BE" w:rsidP="000911BE">
      <w:pPr>
        <w:pStyle w:val="Heading2"/>
        <w:rPr>
          <w:rtl/>
        </w:rPr>
      </w:pPr>
      <w:bookmarkStart w:id="22" w:name="_Toc500510544"/>
      <w:r>
        <w:rPr>
          <w:rFonts w:hint="cs"/>
          <w:rtl/>
        </w:rPr>
        <w:t>زیربنای مفید (سطح خالص)</w:t>
      </w:r>
      <w:bookmarkEnd w:id="22"/>
    </w:p>
    <w:p w:rsidR="000911BE" w:rsidRDefault="000911BE" w:rsidP="000911BE">
      <w:pPr>
        <w:rPr>
          <w:rtl/>
        </w:rPr>
      </w:pPr>
      <w:r>
        <w:rPr>
          <w:rFonts w:hint="cs"/>
          <w:rtl/>
        </w:rPr>
        <w:t>زیربنای مفید ساختمان عبارت است از سطحی که به عملکرد اصلی ساختمان اختصاص یافته باشد،بعلاوه مساحت دیوار مشاعات و نصف مساحت دیوارهای اشتراکی و بالکن های پیوسته به واحدهای ساختمان.</w:t>
      </w:r>
    </w:p>
    <w:p w:rsidR="000911BE" w:rsidRDefault="000911BE" w:rsidP="000911BE">
      <w:pPr>
        <w:pStyle w:val="Heading2"/>
        <w:rPr>
          <w:rtl/>
        </w:rPr>
      </w:pPr>
      <w:bookmarkStart w:id="23" w:name="_Toc500510545"/>
      <w:r w:rsidRPr="00541A81">
        <w:rPr>
          <w:rtl/>
        </w:rPr>
        <w:t>زيرزمين</w:t>
      </w:r>
      <w:bookmarkEnd w:id="23"/>
    </w:p>
    <w:p w:rsidR="000911BE" w:rsidRPr="00FF06BC" w:rsidRDefault="000911BE" w:rsidP="000911BE">
      <w:pPr>
        <w:rPr>
          <w:rtl/>
        </w:rPr>
      </w:pPr>
      <w:r w:rsidRPr="00FF06BC">
        <w:rPr>
          <w:rFonts w:hint="cs"/>
          <w:rtl/>
        </w:rPr>
        <w:lastRenderedPageBreak/>
        <w:t>در</w:t>
      </w:r>
      <w:r>
        <w:rPr>
          <w:rFonts w:hint="cs"/>
          <w:rtl/>
        </w:rPr>
        <w:t xml:space="preserve"> </w:t>
      </w:r>
      <w:r w:rsidRPr="00FF06BC">
        <w:rPr>
          <w:rFonts w:hint="cs"/>
          <w:rtl/>
        </w:rPr>
        <w:t xml:space="preserve">مواردی که فاصله کف </w:t>
      </w:r>
      <w:r>
        <w:rPr>
          <w:rFonts w:hint="cs"/>
          <w:rtl/>
        </w:rPr>
        <w:t>تمام‌شده</w:t>
      </w:r>
      <w:r w:rsidRPr="00FF06BC">
        <w:rPr>
          <w:rFonts w:hint="cs"/>
          <w:rtl/>
        </w:rPr>
        <w:t xml:space="preserve"> </w:t>
      </w:r>
      <w:r>
        <w:rPr>
          <w:rFonts w:hint="cs"/>
          <w:rtl/>
        </w:rPr>
        <w:t>از سطح</w:t>
      </w:r>
      <w:r w:rsidRPr="00FF06BC">
        <w:rPr>
          <w:rFonts w:hint="cs"/>
          <w:rtl/>
        </w:rPr>
        <w:t xml:space="preserve"> زمین طبیعی از </w:t>
      </w:r>
      <w:r w:rsidRPr="00FF06BC">
        <w:rPr>
          <w:rFonts w:ascii="Arial" w:hAnsi="Arial"/>
          <w:rtl/>
        </w:rPr>
        <w:t>١٢٠</w:t>
      </w:r>
      <w:r w:rsidRPr="00FF06BC">
        <w:rPr>
          <w:rFonts w:hint="cs"/>
          <w:rtl/>
        </w:rPr>
        <w:t xml:space="preserve"> سانتیمتر </w:t>
      </w:r>
      <w:r>
        <w:rPr>
          <w:rFonts w:hint="cs"/>
          <w:rtl/>
        </w:rPr>
        <w:t>بیشتر نباشد، فضای زیر آن طبقه به‌عنوان "</w:t>
      </w:r>
      <w:r>
        <w:rPr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"</w:t>
      </w:r>
      <w:r w:rsidRPr="00FF06BC">
        <w:rPr>
          <w:rFonts w:hint="cs"/>
          <w:rtl/>
        </w:rPr>
        <w:t xml:space="preserve"> منظور </w:t>
      </w:r>
      <w:r>
        <w:rPr>
          <w:rFonts w:hint="cs"/>
          <w:rtl/>
        </w:rPr>
        <w:t>می‌شود</w:t>
      </w:r>
      <w:r w:rsidRPr="00FF06BC">
        <w:rPr>
          <w:rFonts w:hint="cs"/>
          <w:rtl/>
        </w:rPr>
        <w:t>.</w:t>
      </w:r>
    </w:p>
    <w:p w:rsidR="000911BE" w:rsidRPr="00FF06BC" w:rsidRDefault="000911BE" w:rsidP="000911BE">
      <w:pPr>
        <w:rPr>
          <w:rtl/>
        </w:rPr>
      </w:pPr>
      <w:r w:rsidRPr="00FF06BC">
        <w:rPr>
          <w:rFonts w:hint="cs"/>
          <w:rtl/>
        </w:rPr>
        <w:t xml:space="preserve">زیرزمین ازنظر ضوابط و مقررات شهرسازی </w:t>
      </w:r>
      <w:r>
        <w:rPr>
          <w:rFonts w:hint="cs"/>
          <w:rtl/>
        </w:rPr>
        <w:t>طبقه‌ای</w:t>
      </w:r>
      <w:r w:rsidRPr="00FF06BC">
        <w:rPr>
          <w:rFonts w:hint="cs"/>
          <w:rtl/>
        </w:rPr>
        <w:t xml:space="preserve"> </w:t>
      </w:r>
      <w:r>
        <w:rPr>
          <w:rFonts w:hint="cs"/>
          <w:rtl/>
        </w:rPr>
        <w:t>از ساختمان</w:t>
      </w:r>
      <w:r w:rsidRPr="00FF06BC">
        <w:rPr>
          <w:rFonts w:hint="cs"/>
          <w:rtl/>
        </w:rPr>
        <w:t xml:space="preserve"> است که بیشتر از</w:t>
      </w:r>
      <w:r>
        <w:rPr>
          <w:rFonts w:hint="cs"/>
          <w:rtl/>
        </w:rPr>
        <w:t xml:space="preserve"> </w:t>
      </w:r>
      <w:r w:rsidRPr="00FF06BC">
        <w:rPr>
          <w:rFonts w:hint="cs"/>
          <w:rtl/>
        </w:rPr>
        <w:t xml:space="preserve">نیمی </w:t>
      </w:r>
      <w:r>
        <w:rPr>
          <w:rFonts w:hint="cs"/>
          <w:rtl/>
        </w:rPr>
        <w:t>از ارتفاع</w:t>
      </w:r>
      <w:r w:rsidRPr="00FF06BC">
        <w:rPr>
          <w:rFonts w:hint="cs"/>
          <w:rtl/>
        </w:rPr>
        <w:t xml:space="preserve"> </w:t>
      </w:r>
      <w:r>
        <w:rPr>
          <w:rFonts w:hint="cs"/>
          <w:rtl/>
        </w:rPr>
        <w:t>آن</w:t>
      </w:r>
      <w:r w:rsidRPr="00FF06BC">
        <w:rPr>
          <w:rFonts w:hint="cs"/>
          <w:rtl/>
        </w:rPr>
        <w:t xml:space="preserve"> </w:t>
      </w:r>
      <w:r>
        <w:rPr>
          <w:rFonts w:hint="cs"/>
          <w:rtl/>
        </w:rPr>
        <w:t>پایین‌تر</w:t>
      </w:r>
      <w:r w:rsidRPr="00FF06BC">
        <w:rPr>
          <w:rFonts w:hint="cs"/>
          <w:rtl/>
        </w:rPr>
        <w:t xml:space="preserve"> از تراز کف </w:t>
      </w:r>
      <w:r>
        <w:rPr>
          <w:rFonts w:hint="cs"/>
          <w:rtl/>
        </w:rPr>
        <w:t>گذر و</w:t>
      </w:r>
      <w:r w:rsidRPr="00FF06BC">
        <w:rPr>
          <w:rFonts w:hint="cs"/>
          <w:rtl/>
        </w:rPr>
        <w:t xml:space="preserve"> ارتفاع بالای سقف </w:t>
      </w:r>
      <w:r>
        <w:rPr>
          <w:rFonts w:hint="cs"/>
          <w:rtl/>
        </w:rPr>
        <w:t>آن</w:t>
      </w:r>
      <w:r w:rsidRPr="00FF06BC">
        <w:rPr>
          <w:rFonts w:hint="cs"/>
          <w:rtl/>
        </w:rPr>
        <w:t xml:space="preserve"> حداکثر </w:t>
      </w:r>
      <w:r w:rsidRPr="00FF06BC">
        <w:rPr>
          <w:rFonts w:ascii="Arial" w:hAnsi="Arial"/>
          <w:rtl/>
        </w:rPr>
        <w:t>١٢٠</w:t>
      </w:r>
      <w:r w:rsidRPr="00FF06BC">
        <w:rPr>
          <w:rFonts w:hint="cs"/>
          <w:rtl/>
        </w:rPr>
        <w:t xml:space="preserve"> سانتیمتر از کف گذر بالاتر باشد.</w:t>
      </w:r>
    </w:p>
    <w:p w:rsidR="000911BE" w:rsidRPr="00FF06BC" w:rsidRDefault="000911BE" w:rsidP="000911BE">
      <w:pPr>
        <w:rPr>
          <w:rtl/>
        </w:rPr>
      </w:pPr>
      <w:r w:rsidRPr="00FF06BC">
        <w:rPr>
          <w:rFonts w:hint="cs"/>
          <w:rtl/>
        </w:rPr>
        <w:t xml:space="preserve">زیرزمین </w:t>
      </w:r>
      <w:r>
        <w:rPr>
          <w:rFonts w:hint="cs"/>
          <w:rtl/>
        </w:rPr>
        <w:t>طبقه‌ای</w:t>
      </w:r>
      <w:r w:rsidRPr="00FF06BC">
        <w:rPr>
          <w:rFonts w:hint="cs"/>
          <w:rtl/>
        </w:rPr>
        <w:t xml:space="preserve"> است که تراز روی سقف </w:t>
      </w:r>
      <w:r>
        <w:rPr>
          <w:rFonts w:hint="cs"/>
          <w:rtl/>
        </w:rPr>
        <w:t>آن</w:t>
      </w:r>
      <w:r w:rsidRPr="00FF06BC">
        <w:rPr>
          <w:rFonts w:hint="cs"/>
          <w:rtl/>
        </w:rPr>
        <w:t xml:space="preserve"> نسبت به متوسط تراز زمین مجاور از </w:t>
      </w:r>
      <w:r w:rsidRPr="00FF06BC">
        <w:rPr>
          <w:rFonts w:ascii="Arial" w:hAnsi="Arial"/>
          <w:rtl/>
        </w:rPr>
        <w:t>١,٥٠</w:t>
      </w:r>
      <w:r w:rsidRPr="00FF06BC">
        <w:rPr>
          <w:rFonts w:hint="cs"/>
          <w:rtl/>
        </w:rPr>
        <w:t xml:space="preserve">متر بیشتر نباشد در غیر </w:t>
      </w:r>
      <w:r>
        <w:rPr>
          <w:rFonts w:hint="cs"/>
          <w:rtl/>
        </w:rPr>
        <w:t>این صورت</w:t>
      </w:r>
      <w:r w:rsidRPr="00FF06BC">
        <w:rPr>
          <w:rFonts w:hint="cs"/>
          <w:rtl/>
        </w:rPr>
        <w:t xml:space="preserve"> این طبقه نیز </w:t>
      </w:r>
      <w:r>
        <w:rPr>
          <w:rFonts w:hint="cs"/>
          <w:rtl/>
        </w:rPr>
        <w:t>به‌حساب</w:t>
      </w:r>
      <w:r w:rsidRPr="00FF06BC">
        <w:rPr>
          <w:rFonts w:hint="cs"/>
          <w:rtl/>
        </w:rPr>
        <w:t xml:space="preserve"> تعداد طبقات ساختمان منظور </w:t>
      </w:r>
      <w:r>
        <w:rPr>
          <w:rFonts w:hint="cs"/>
          <w:rtl/>
        </w:rPr>
        <w:t>می‌گردد</w:t>
      </w:r>
      <w:r w:rsidRPr="00FF06BC">
        <w:rPr>
          <w:rFonts w:hint="cs"/>
          <w:rtl/>
        </w:rPr>
        <w:t>.</w:t>
      </w:r>
    </w:p>
    <w:p w:rsidR="000911BE" w:rsidRDefault="000911BE" w:rsidP="000911BE">
      <w:pPr>
        <w:rPr>
          <w:rFonts w:cs="B Lotus"/>
          <w:sz w:val="28"/>
          <w:rtl/>
        </w:rPr>
      </w:pPr>
      <w:r w:rsidRPr="00541A81">
        <w:rPr>
          <w:rFonts w:cs="B Lotus"/>
          <w:sz w:val="28"/>
          <w:rtl/>
        </w:rPr>
        <w:t xml:space="preserve">هر طبقه که حداکثر ارتفاع نورگیر </w:t>
      </w:r>
      <w:r>
        <w:rPr>
          <w:rFonts w:cs="B Lotus"/>
          <w:sz w:val="28"/>
          <w:rtl/>
        </w:rPr>
        <w:t>آن</w:t>
      </w:r>
      <w:r w:rsidRPr="00541A81">
        <w:rPr>
          <w:rFonts w:cs="B Lotus"/>
          <w:sz w:val="28"/>
          <w:rtl/>
        </w:rPr>
        <w:t xml:space="preserve"> از کف متوسط گذر 90 </w:t>
      </w:r>
      <w:r>
        <w:rPr>
          <w:rFonts w:cs="B Lotus"/>
          <w:sz w:val="28"/>
          <w:rtl/>
        </w:rPr>
        <w:t>سانتی‌متر</w:t>
      </w:r>
      <w:r w:rsidRPr="00541A81">
        <w:rPr>
          <w:rFonts w:cs="B Lotus"/>
          <w:sz w:val="28"/>
          <w:rtl/>
        </w:rPr>
        <w:t xml:space="preserve"> باشد یا اینکه نصف ارتفاع </w:t>
      </w:r>
      <w:r>
        <w:rPr>
          <w:rFonts w:cs="B Lotus"/>
          <w:sz w:val="28"/>
          <w:rtl/>
        </w:rPr>
        <w:t>آن</w:t>
      </w:r>
      <w:r w:rsidRPr="00541A81">
        <w:rPr>
          <w:rFonts w:cs="B Lotus"/>
          <w:sz w:val="28"/>
          <w:rtl/>
        </w:rPr>
        <w:t xml:space="preserve"> </w:t>
      </w:r>
      <w:r>
        <w:rPr>
          <w:rFonts w:cs="B Lotus"/>
          <w:sz w:val="28"/>
          <w:rtl/>
        </w:rPr>
        <w:t>پایین‌تر</w:t>
      </w:r>
      <w:r w:rsidRPr="00541A81">
        <w:rPr>
          <w:rFonts w:cs="B Lotus"/>
          <w:sz w:val="28"/>
          <w:rtl/>
        </w:rPr>
        <w:t xml:space="preserve"> از سطح خیابان یا معبر مجاور باشد</w:t>
      </w:r>
      <w:r>
        <w:rPr>
          <w:rFonts w:cs="B Lotus"/>
          <w:sz w:val="28"/>
          <w:rtl/>
        </w:rPr>
        <w:t>.</w:t>
      </w:r>
    </w:p>
    <w:p w:rsidR="000911BE" w:rsidRDefault="000911BE" w:rsidP="000911BE">
      <w:pPr>
        <w:pStyle w:val="Heading2"/>
        <w:rPr>
          <w:rtl/>
        </w:rPr>
      </w:pPr>
      <w:bookmarkStart w:id="24" w:name="_Toc500510546"/>
      <w:r w:rsidRPr="00541A81">
        <w:rPr>
          <w:rtl/>
        </w:rPr>
        <w:t>سطح اشغال ساختمان</w:t>
      </w:r>
      <w:bookmarkEnd w:id="24"/>
    </w:p>
    <w:p w:rsidR="000911BE" w:rsidRDefault="000911BE" w:rsidP="000911BE">
      <w:pPr>
        <w:rPr>
          <w:rFonts w:cs="B Lotus"/>
          <w:sz w:val="28"/>
          <w:rtl/>
        </w:rPr>
      </w:pPr>
      <w:r w:rsidRPr="00541A81">
        <w:rPr>
          <w:rFonts w:cs="B Lotus"/>
          <w:sz w:val="28"/>
          <w:rtl/>
        </w:rPr>
        <w:t xml:space="preserve">سطحی از قطعه زمین که </w:t>
      </w:r>
      <w:r>
        <w:rPr>
          <w:rFonts w:cs="B Lotus"/>
          <w:sz w:val="28"/>
          <w:rtl/>
        </w:rPr>
        <w:t>به‌وسیله</w:t>
      </w:r>
      <w:r w:rsidRPr="00541A81">
        <w:rPr>
          <w:rFonts w:cs="B Lotus"/>
          <w:sz w:val="28"/>
          <w:rtl/>
        </w:rPr>
        <w:t xml:space="preserve"> زمین </w:t>
      </w:r>
      <w:r>
        <w:rPr>
          <w:rFonts w:cs="B Lotus"/>
          <w:sz w:val="28"/>
          <w:rtl/>
        </w:rPr>
        <w:t>اشغال‌شده</w:t>
      </w:r>
      <w:r w:rsidRPr="00541A81">
        <w:rPr>
          <w:rFonts w:cs="B Lotus"/>
          <w:sz w:val="28"/>
          <w:rtl/>
        </w:rPr>
        <w:t xml:space="preserve"> باشد</w:t>
      </w:r>
      <w:r>
        <w:rPr>
          <w:rFonts w:cs="B Lotus"/>
          <w:sz w:val="28"/>
          <w:rtl/>
        </w:rPr>
        <w:t>.</w:t>
      </w:r>
    </w:p>
    <w:p w:rsidR="000911BE" w:rsidRDefault="000911BE" w:rsidP="000911BE">
      <w:pPr>
        <w:pStyle w:val="Heading2"/>
        <w:rPr>
          <w:rtl/>
        </w:rPr>
      </w:pPr>
      <w:bookmarkStart w:id="25" w:name="_Toc500510547"/>
      <w:r w:rsidRPr="00541A81">
        <w:rPr>
          <w:rtl/>
        </w:rPr>
        <w:t>سطح ناخالص طبقات</w:t>
      </w:r>
      <w:bookmarkEnd w:id="25"/>
    </w:p>
    <w:p w:rsidR="000911BE" w:rsidRDefault="000911BE" w:rsidP="000911BE">
      <w:pPr>
        <w:rPr>
          <w:rFonts w:cs="B Lotus"/>
          <w:sz w:val="28"/>
          <w:rtl/>
        </w:rPr>
      </w:pPr>
      <w:r w:rsidRPr="00541A81">
        <w:rPr>
          <w:rFonts w:cs="B Lotus"/>
          <w:sz w:val="28"/>
          <w:rtl/>
        </w:rPr>
        <w:t>جمع کل مساحت طبقات ساختمان با احتساب دیوارهای خارجی</w:t>
      </w:r>
      <w:r>
        <w:rPr>
          <w:rFonts w:cs="B Lotus"/>
          <w:sz w:val="28"/>
          <w:rtl/>
        </w:rPr>
        <w:t>.</w:t>
      </w:r>
    </w:p>
    <w:p w:rsidR="000911BE" w:rsidRDefault="000911BE" w:rsidP="000911BE">
      <w:pPr>
        <w:pStyle w:val="Heading2"/>
        <w:rPr>
          <w:rtl/>
        </w:rPr>
      </w:pPr>
      <w:bookmarkStart w:id="26" w:name="_Toc500510548"/>
      <w:r w:rsidRPr="00541A81">
        <w:rPr>
          <w:rtl/>
        </w:rPr>
        <w:t>سطح خالص طبقات</w:t>
      </w:r>
      <w:bookmarkEnd w:id="26"/>
    </w:p>
    <w:p w:rsidR="000911BE" w:rsidRDefault="000911BE" w:rsidP="000911BE">
      <w:pPr>
        <w:rPr>
          <w:rFonts w:cs="B Lotus"/>
          <w:sz w:val="28"/>
          <w:rtl/>
        </w:rPr>
      </w:pPr>
      <w:r w:rsidRPr="00541A81">
        <w:rPr>
          <w:rFonts w:cs="B Lotus"/>
          <w:sz w:val="28"/>
          <w:rtl/>
        </w:rPr>
        <w:t xml:space="preserve">سطح </w:t>
      </w:r>
      <w:r>
        <w:rPr>
          <w:rFonts w:cs="B Lotus"/>
          <w:sz w:val="28"/>
          <w:rtl/>
        </w:rPr>
        <w:t>ناخالص</w:t>
      </w:r>
      <w:r w:rsidRPr="00541A81">
        <w:rPr>
          <w:rFonts w:cs="B Lotus"/>
          <w:sz w:val="28"/>
          <w:rtl/>
        </w:rPr>
        <w:t xml:space="preserve"> طبقات منهای فضاهای پارکینگ و </w:t>
      </w:r>
      <w:r>
        <w:rPr>
          <w:rFonts w:cs="B Lotus"/>
          <w:sz w:val="28"/>
          <w:rtl/>
        </w:rPr>
        <w:t>رفت‌وآمد</w:t>
      </w:r>
      <w:r w:rsidRPr="00541A81">
        <w:rPr>
          <w:rFonts w:cs="B Lotus"/>
          <w:sz w:val="28"/>
          <w:rtl/>
        </w:rPr>
        <w:t xml:space="preserve"> (راهرو،</w:t>
      </w:r>
      <w:r>
        <w:rPr>
          <w:rFonts w:cs="B Lotus"/>
          <w:sz w:val="28"/>
          <w:rtl/>
        </w:rPr>
        <w:t xml:space="preserve"> آسانسور</w:t>
      </w:r>
      <w:r w:rsidRPr="00541A81">
        <w:rPr>
          <w:rFonts w:cs="B Lotus"/>
          <w:sz w:val="28"/>
          <w:rtl/>
        </w:rPr>
        <w:t>، پله و</w:t>
      </w:r>
      <w:r w:rsidRPr="00541A81">
        <w:rPr>
          <w:rFonts w:cs="Times New Roman" w:hint="cs"/>
          <w:sz w:val="28"/>
          <w:rtl/>
        </w:rPr>
        <w:t>…</w:t>
      </w:r>
      <w:r w:rsidRPr="00541A81">
        <w:rPr>
          <w:rFonts w:cs="B Lotus"/>
          <w:sz w:val="28"/>
          <w:rtl/>
        </w:rPr>
        <w:t xml:space="preserve">) </w:t>
      </w:r>
      <w:r w:rsidRPr="00541A81">
        <w:rPr>
          <w:rFonts w:cs="B Lotus" w:hint="cs"/>
          <w:sz w:val="28"/>
          <w:rtl/>
        </w:rPr>
        <w:t>دیوارها</w:t>
      </w:r>
      <w:r w:rsidRPr="00541A81">
        <w:rPr>
          <w:rFonts w:cs="B Lotus"/>
          <w:sz w:val="28"/>
          <w:rtl/>
        </w:rPr>
        <w:t xml:space="preserve"> </w:t>
      </w:r>
      <w:r w:rsidRPr="00541A81">
        <w:rPr>
          <w:rFonts w:cs="B Lotus" w:hint="cs"/>
          <w:sz w:val="28"/>
          <w:rtl/>
        </w:rPr>
        <w:t>و</w:t>
      </w:r>
      <w:r w:rsidRPr="00541A81">
        <w:rPr>
          <w:rFonts w:cs="B Lotus"/>
          <w:sz w:val="28"/>
          <w:rtl/>
        </w:rPr>
        <w:t xml:space="preserve"> </w:t>
      </w:r>
      <w:r w:rsidRPr="00541A81">
        <w:rPr>
          <w:rFonts w:cs="B Lotus" w:hint="cs"/>
          <w:sz w:val="28"/>
          <w:rtl/>
        </w:rPr>
        <w:t>سایر</w:t>
      </w:r>
      <w:r w:rsidRPr="00541A81">
        <w:rPr>
          <w:rFonts w:cs="B Lotus"/>
          <w:sz w:val="28"/>
          <w:rtl/>
        </w:rPr>
        <w:t xml:space="preserve"> </w:t>
      </w:r>
      <w:r w:rsidRPr="00541A81">
        <w:rPr>
          <w:rFonts w:cs="B Lotus" w:hint="cs"/>
          <w:sz w:val="28"/>
          <w:rtl/>
        </w:rPr>
        <w:t>مصارف</w:t>
      </w:r>
      <w:r w:rsidRPr="00541A81">
        <w:rPr>
          <w:rFonts w:cs="B Lotus"/>
          <w:sz w:val="28"/>
          <w:rtl/>
        </w:rPr>
        <w:t xml:space="preserve"> </w:t>
      </w:r>
      <w:r w:rsidRPr="00541A81">
        <w:rPr>
          <w:rFonts w:cs="B Lotus" w:hint="cs"/>
          <w:sz w:val="28"/>
          <w:rtl/>
        </w:rPr>
        <w:t>مربوط</w:t>
      </w:r>
      <w:r>
        <w:rPr>
          <w:rFonts w:cs="B Lotus"/>
          <w:sz w:val="28"/>
          <w:rtl/>
        </w:rPr>
        <w:t>.</w:t>
      </w:r>
    </w:p>
    <w:p w:rsidR="000911BE" w:rsidRPr="00BA3FF6" w:rsidRDefault="000911BE" w:rsidP="000911BE">
      <w:pPr>
        <w:pStyle w:val="Heading2"/>
        <w:rPr>
          <w:rtl/>
        </w:rPr>
      </w:pPr>
      <w:bookmarkStart w:id="27" w:name="_Toc499229143"/>
      <w:bookmarkStart w:id="28" w:name="_Toc500510549"/>
      <w:r w:rsidRPr="00BA3FF6">
        <w:rPr>
          <w:rFonts w:hint="cs"/>
          <w:rtl/>
        </w:rPr>
        <w:t>فضای جمعی</w:t>
      </w:r>
      <w:bookmarkEnd w:id="27"/>
      <w:bookmarkEnd w:id="28"/>
    </w:p>
    <w:p w:rsidR="000911BE" w:rsidRDefault="000911BE" w:rsidP="000911BE">
      <w:r w:rsidRPr="00BA3FF6">
        <w:rPr>
          <w:rFonts w:hint="cs"/>
          <w:rtl/>
        </w:rPr>
        <w:t xml:space="preserve">فضایی که برای استفاده جمعی و </w:t>
      </w:r>
      <w:r>
        <w:rPr>
          <w:rFonts w:hint="cs"/>
          <w:rtl/>
        </w:rPr>
        <w:t>هم‌زمان</w:t>
      </w:r>
      <w:r w:rsidRPr="00BA3FF6">
        <w:rPr>
          <w:rFonts w:hint="cs"/>
          <w:rtl/>
        </w:rPr>
        <w:t xml:space="preserve"> </w:t>
      </w:r>
      <w:r w:rsidRPr="00BA3FF6">
        <w:rPr>
          <w:rtl/>
        </w:rPr>
        <w:t>۲۰</w:t>
      </w:r>
      <w:r w:rsidRPr="00BA3FF6">
        <w:rPr>
          <w:rFonts w:hint="cs"/>
          <w:rtl/>
        </w:rPr>
        <w:t xml:space="preserve"> نفر و بیشتر </w:t>
      </w:r>
      <w:r>
        <w:rPr>
          <w:rFonts w:hint="cs"/>
          <w:rtl/>
        </w:rPr>
        <w:t>در نظر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گرفته‌شده</w:t>
      </w:r>
      <w:r w:rsidRPr="00BA3FF6">
        <w:rPr>
          <w:rFonts w:hint="cs"/>
          <w:rtl/>
        </w:rPr>
        <w:t xml:space="preserve"> است.</w:t>
      </w:r>
      <w:r>
        <w:t xml:space="preserve"> </w:t>
      </w:r>
      <w:r w:rsidRPr="00BA3FF6">
        <w:rPr>
          <w:rFonts w:hint="cs"/>
          <w:rtl/>
        </w:rPr>
        <w:t xml:space="preserve">فضاهایی مانند سالن گردهم آیی یا کنفرانس، سالن سینما، سالن رستوران، سالن انتظار </w:t>
      </w:r>
      <w:r>
        <w:rPr>
          <w:rFonts w:hint="cs"/>
          <w:rtl/>
        </w:rPr>
        <w:t>در ترمینال</w:t>
      </w:r>
      <w:r w:rsidRPr="00BA3FF6">
        <w:rPr>
          <w:rFonts w:hint="cs"/>
          <w:rtl/>
        </w:rPr>
        <w:t xml:space="preserve"> مسافربری، سالن قرائت کتابخانه، سالن نمایش، سالن نمایشگاه، شبستان مسجد و استادیوم ورزشی، فضاهای جمعی محسوب </w:t>
      </w:r>
      <w:r>
        <w:rPr>
          <w:rFonts w:hint="cs"/>
          <w:rtl/>
        </w:rPr>
        <w:t>می‌شوند</w:t>
      </w:r>
      <w:r w:rsidRPr="00BA3FF6">
        <w:rPr>
          <w:rFonts w:hint="cs"/>
          <w:rtl/>
        </w:rPr>
        <w:t>.</w:t>
      </w:r>
    </w:p>
    <w:p w:rsidR="000911BE" w:rsidRPr="00BA3FF6" w:rsidRDefault="000911BE" w:rsidP="000911BE">
      <w:pPr>
        <w:pStyle w:val="Heading2"/>
        <w:rPr>
          <w:rtl/>
        </w:rPr>
      </w:pPr>
      <w:bookmarkStart w:id="29" w:name="_Toc499229144"/>
      <w:bookmarkStart w:id="30" w:name="_Toc500510550"/>
      <w:r w:rsidRPr="00BA3FF6">
        <w:rPr>
          <w:rFonts w:hint="cs"/>
          <w:rtl/>
        </w:rPr>
        <w:t>فضای آشپزخانه</w:t>
      </w:r>
      <w:bookmarkEnd w:id="29"/>
      <w:bookmarkEnd w:id="30"/>
    </w:p>
    <w:p w:rsidR="000911BE" w:rsidRPr="00BA3FF6" w:rsidRDefault="000911BE" w:rsidP="000911BE">
      <w:pPr>
        <w:rPr>
          <w:rtl/>
        </w:rPr>
      </w:pPr>
      <w:r>
        <w:rPr>
          <w:rFonts w:hint="cs"/>
          <w:rtl/>
        </w:rPr>
        <w:lastRenderedPageBreak/>
        <w:t>آشپزخانه‌ها</w:t>
      </w:r>
      <w:r w:rsidRPr="00BA3FF6">
        <w:rPr>
          <w:rFonts w:hint="cs"/>
          <w:rtl/>
        </w:rPr>
        <w:t xml:space="preserve"> ازنظر نحوه قرارگیری و معماری </w:t>
      </w:r>
      <w:r>
        <w:rPr>
          <w:rFonts w:hint="cs"/>
          <w:rtl/>
        </w:rPr>
        <w:t>بر سه</w:t>
      </w:r>
      <w:r w:rsidRPr="00BA3FF6">
        <w:rPr>
          <w:rFonts w:hint="cs"/>
          <w:rtl/>
        </w:rPr>
        <w:t xml:space="preserve"> نوع هستند: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>آ-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آشپزخانه‌ی</w:t>
      </w:r>
      <w:r w:rsidRPr="0078453E">
        <w:rPr>
          <w:rFonts w:hint="cs"/>
          <w:b/>
          <w:bCs/>
          <w:rtl/>
        </w:rPr>
        <w:t xml:space="preserve"> مستقل</w:t>
      </w:r>
      <w:r w:rsidRPr="00BA3FF6">
        <w:rPr>
          <w:rFonts w:hint="cs"/>
          <w:rtl/>
        </w:rPr>
        <w:t xml:space="preserve">، که توسط در و </w:t>
      </w:r>
      <w:r>
        <w:rPr>
          <w:rFonts w:hint="cs"/>
          <w:rtl/>
        </w:rPr>
        <w:t>سایر عناصر</w:t>
      </w:r>
      <w:r w:rsidRPr="00BA3FF6">
        <w:rPr>
          <w:rFonts w:hint="cs"/>
          <w:rtl/>
        </w:rPr>
        <w:t xml:space="preserve"> جداکننده از دیگر فضاها </w:t>
      </w:r>
      <w:r>
        <w:rPr>
          <w:rFonts w:hint="cs"/>
          <w:rtl/>
        </w:rPr>
        <w:t>جداشده</w:t>
      </w:r>
      <w:r w:rsidRPr="00BA3FF6">
        <w:rPr>
          <w:rFonts w:hint="cs"/>
          <w:rtl/>
        </w:rPr>
        <w:t xml:space="preserve"> است؛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>ب-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آشپزخانه‌ی</w:t>
      </w:r>
      <w:r w:rsidRPr="0078453E">
        <w:rPr>
          <w:rFonts w:hint="cs"/>
          <w:b/>
          <w:bCs/>
          <w:rtl/>
        </w:rPr>
        <w:t xml:space="preserve"> باز</w:t>
      </w:r>
      <w:r w:rsidRPr="00BA3FF6">
        <w:rPr>
          <w:rFonts w:hint="cs"/>
          <w:rtl/>
        </w:rPr>
        <w:t>، که فضای آشپزخانه بدون وجود در یا دیگر عناصر معماری با سایر فضاها مرتبط است؛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 پ-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آشپزخانه‌ی</w:t>
      </w:r>
      <w:r w:rsidRPr="0078453E">
        <w:rPr>
          <w:rFonts w:hint="cs"/>
          <w:b/>
          <w:bCs/>
          <w:rtl/>
        </w:rPr>
        <w:t xml:space="preserve"> دیواری</w:t>
      </w:r>
      <w:r w:rsidRPr="00BA3FF6">
        <w:rPr>
          <w:rFonts w:hint="cs"/>
          <w:rtl/>
        </w:rPr>
        <w:t xml:space="preserve">، که </w:t>
      </w:r>
      <w:r>
        <w:rPr>
          <w:rFonts w:hint="cs"/>
          <w:rtl/>
        </w:rPr>
        <w:t>در آن</w:t>
      </w:r>
      <w:r w:rsidRPr="00BA3FF6">
        <w:rPr>
          <w:rFonts w:hint="cs"/>
          <w:rtl/>
        </w:rPr>
        <w:t xml:space="preserve"> تجهیزات آشپزخانه در جوار یا در داخل دیوار </w:t>
      </w:r>
      <w:r>
        <w:rPr>
          <w:rFonts w:hint="cs"/>
          <w:rtl/>
        </w:rPr>
        <w:t>جاسازی‌شده</w:t>
      </w:r>
      <w:r w:rsidRPr="00BA3FF6">
        <w:rPr>
          <w:rFonts w:hint="cs"/>
          <w:rtl/>
        </w:rPr>
        <w:t xml:space="preserve"> به شکلی که </w:t>
      </w:r>
      <w:r>
        <w:rPr>
          <w:rFonts w:hint="cs"/>
          <w:rtl/>
        </w:rPr>
        <w:t>حدفاصل</w:t>
      </w:r>
      <w:r w:rsidRPr="00BA3FF6">
        <w:rPr>
          <w:rFonts w:hint="cs"/>
          <w:rtl/>
        </w:rPr>
        <w:t xml:space="preserve"> ردیف قفسه با فضای مجاور هیچ عنصر ساختمانی یا </w:t>
      </w:r>
      <w:r>
        <w:rPr>
          <w:rFonts w:hint="cs"/>
          <w:rtl/>
        </w:rPr>
        <w:t>قفسه‌ای</w:t>
      </w:r>
      <w:r w:rsidRPr="00BA3FF6">
        <w:rPr>
          <w:rFonts w:hint="cs"/>
          <w:rtl/>
        </w:rPr>
        <w:t xml:space="preserve"> قرار نگرفته باشد و فقط </w:t>
      </w:r>
      <w:r>
        <w:rPr>
          <w:rFonts w:hint="cs"/>
          <w:rtl/>
        </w:rPr>
        <w:t>می‌تواند</w:t>
      </w:r>
      <w:r w:rsidRPr="00BA3FF6">
        <w:rPr>
          <w:rFonts w:hint="cs"/>
          <w:rtl/>
        </w:rPr>
        <w:t xml:space="preserve"> توسط درهای </w:t>
      </w:r>
      <w:r>
        <w:rPr>
          <w:rFonts w:hint="cs"/>
          <w:rtl/>
        </w:rPr>
        <w:t>قفسه‌ها</w:t>
      </w:r>
      <w:r w:rsidRPr="00BA3FF6">
        <w:rPr>
          <w:rFonts w:hint="cs"/>
          <w:rtl/>
        </w:rPr>
        <w:t xml:space="preserve"> پوشانده شده و </w:t>
      </w:r>
      <w:r>
        <w:rPr>
          <w:rFonts w:hint="cs"/>
          <w:rtl/>
        </w:rPr>
        <w:t>از فضای</w:t>
      </w:r>
      <w:r w:rsidRPr="00BA3FF6">
        <w:rPr>
          <w:rFonts w:hint="cs"/>
          <w:rtl/>
        </w:rPr>
        <w:t xml:space="preserve"> اصلی مجزا گردد؛</w:t>
      </w:r>
    </w:p>
    <w:p w:rsidR="000911BE" w:rsidRPr="00BA3FF6" w:rsidRDefault="000911BE" w:rsidP="000911BE">
      <w:pPr>
        <w:rPr>
          <w:rtl/>
        </w:rPr>
      </w:pPr>
      <w:r>
        <w:rPr>
          <w:rFonts w:hint="cs"/>
          <w:rtl/>
        </w:rPr>
        <w:t>آشپزخانه‌ها</w:t>
      </w:r>
      <w:r w:rsidRPr="00BA3FF6">
        <w:rPr>
          <w:rFonts w:hint="cs"/>
          <w:rtl/>
        </w:rPr>
        <w:t xml:space="preserve"> ازنظر نوع استفاده </w:t>
      </w:r>
      <w:r>
        <w:rPr>
          <w:rFonts w:hint="cs"/>
          <w:rtl/>
        </w:rPr>
        <w:t>به رسه</w:t>
      </w:r>
      <w:r w:rsidRPr="00BA3FF6">
        <w:rPr>
          <w:rFonts w:hint="cs"/>
          <w:rtl/>
        </w:rPr>
        <w:t xml:space="preserve"> دسته هستند: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>آ-</w:t>
      </w:r>
      <w:r>
        <w:rPr>
          <w:rFonts w:hint="cs"/>
          <w:rtl/>
        </w:rPr>
        <w:t xml:space="preserve"> </w:t>
      </w:r>
      <w:r w:rsidRPr="0078453E">
        <w:rPr>
          <w:rFonts w:hint="cs"/>
          <w:b/>
          <w:bCs/>
          <w:rtl/>
        </w:rPr>
        <w:t>آشپزخانه خانگی</w:t>
      </w:r>
      <w:r w:rsidRPr="00BA3FF6">
        <w:rPr>
          <w:rFonts w:hint="cs"/>
          <w:rtl/>
        </w:rPr>
        <w:t xml:space="preserve">، که برای </w:t>
      </w:r>
      <w:r>
        <w:rPr>
          <w:rFonts w:hint="cs"/>
          <w:rtl/>
        </w:rPr>
        <w:t>استفاده‌ی</w:t>
      </w:r>
      <w:r w:rsidRPr="00BA3FF6">
        <w:rPr>
          <w:rFonts w:hint="cs"/>
          <w:rtl/>
        </w:rPr>
        <w:t xml:space="preserve">ک خانواده یا گروهی مشخص </w:t>
      </w:r>
      <w:r>
        <w:rPr>
          <w:rFonts w:hint="cs"/>
          <w:rtl/>
        </w:rPr>
        <w:t>از افراد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در نظر</w:t>
      </w:r>
      <w:r w:rsidRPr="00BA3FF6">
        <w:rPr>
          <w:rFonts w:hint="cs"/>
          <w:rtl/>
        </w:rPr>
        <w:t xml:space="preserve"> گرفته </w:t>
      </w:r>
      <w:r>
        <w:rPr>
          <w:rFonts w:hint="cs"/>
          <w:rtl/>
        </w:rPr>
        <w:t>می‌شود</w:t>
      </w:r>
      <w:r w:rsidRPr="00BA3FF6">
        <w:rPr>
          <w:rFonts w:hint="cs"/>
          <w:rtl/>
        </w:rPr>
        <w:t>؛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>ب-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آشپزخانه‌ی</w:t>
      </w:r>
      <w:r w:rsidRPr="0078453E">
        <w:rPr>
          <w:rFonts w:hint="cs"/>
          <w:b/>
          <w:bCs/>
          <w:rtl/>
        </w:rPr>
        <w:t xml:space="preserve"> تجاری یا عمومی</w:t>
      </w:r>
      <w:r w:rsidRPr="00BA3FF6">
        <w:rPr>
          <w:rFonts w:hint="cs"/>
          <w:rtl/>
        </w:rPr>
        <w:t xml:space="preserve">، که برای یک فعالیت تجاری مانند </w:t>
      </w:r>
      <w:r>
        <w:rPr>
          <w:rFonts w:hint="cs"/>
          <w:rtl/>
        </w:rPr>
        <w:t>رستوران‌ها</w:t>
      </w:r>
      <w:r w:rsidRPr="00BA3FF6">
        <w:rPr>
          <w:rFonts w:hint="cs"/>
          <w:rtl/>
        </w:rPr>
        <w:t xml:space="preserve"> و </w:t>
      </w:r>
      <w:r>
        <w:rPr>
          <w:rFonts w:hint="cs"/>
          <w:rtl/>
        </w:rPr>
        <w:t>هتل‌ها</w:t>
      </w:r>
      <w:r w:rsidRPr="00BA3FF6">
        <w:rPr>
          <w:rFonts w:hint="cs"/>
          <w:rtl/>
        </w:rPr>
        <w:t xml:space="preserve"> یا مراکز </w:t>
      </w:r>
      <w:r>
        <w:rPr>
          <w:rFonts w:hint="cs"/>
          <w:rtl/>
        </w:rPr>
        <w:t>عرضه‌کننده‌ی</w:t>
      </w:r>
      <w:r w:rsidRPr="00BA3FF6">
        <w:rPr>
          <w:rFonts w:hint="cs"/>
          <w:rtl/>
        </w:rPr>
        <w:t xml:space="preserve"> غذا </w:t>
      </w:r>
      <w:r>
        <w:rPr>
          <w:rFonts w:hint="cs"/>
          <w:rtl/>
        </w:rPr>
        <w:t>مورداستفاده</w:t>
      </w:r>
      <w:r w:rsidRPr="00BA3FF6">
        <w:rPr>
          <w:rFonts w:hint="cs"/>
          <w:rtl/>
        </w:rPr>
        <w:t xml:space="preserve"> قرار </w:t>
      </w:r>
      <w:r>
        <w:rPr>
          <w:rFonts w:hint="cs"/>
          <w:rtl/>
        </w:rPr>
        <w:t>می‌گیرد</w:t>
      </w:r>
      <w:r w:rsidRPr="00BA3FF6">
        <w:rPr>
          <w:rFonts w:hint="cs"/>
          <w:rtl/>
        </w:rPr>
        <w:t>؛</w:t>
      </w:r>
    </w:p>
    <w:p w:rsidR="000911BE" w:rsidRDefault="000911BE" w:rsidP="000911BE">
      <w:r w:rsidRPr="00BA3FF6">
        <w:rPr>
          <w:rFonts w:hint="cs"/>
          <w:rtl/>
        </w:rPr>
        <w:t>پ-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آشپزخانه‌ی</w:t>
      </w:r>
      <w:r w:rsidRPr="0078453E">
        <w:rPr>
          <w:rFonts w:hint="cs"/>
          <w:b/>
          <w:bCs/>
          <w:rtl/>
        </w:rPr>
        <w:t xml:space="preserve"> صنعتی</w:t>
      </w:r>
      <w:r w:rsidRPr="00BA3FF6">
        <w:rPr>
          <w:rFonts w:hint="cs"/>
          <w:rtl/>
        </w:rPr>
        <w:t xml:space="preserve">، که برای تولید صنعتی و </w:t>
      </w:r>
      <w:r>
        <w:rPr>
          <w:rFonts w:hint="cs"/>
          <w:rtl/>
        </w:rPr>
        <w:t>بسته‌بندی</w:t>
      </w:r>
      <w:r w:rsidRPr="00BA3FF6">
        <w:rPr>
          <w:rFonts w:hint="cs"/>
          <w:rtl/>
        </w:rPr>
        <w:t xml:space="preserve"> انبوه غذا ایجا</w:t>
      </w:r>
      <w:r>
        <w:rPr>
          <w:rFonts w:hint="cs"/>
          <w:rtl/>
        </w:rPr>
        <w:t>د می‌شود</w:t>
      </w:r>
      <w:r w:rsidRPr="00BA3FF6">
        <w:rPr>
          <w:rFonts w:hint="cs"/>
          <w:rtl/>
        </w:rPr>
        <w:t>.</w:t>
      </w:r>
    </w:p>
    <w:p w:rsidR="000911BE" w:rsidRPr="00BA3FF6" w:rsidRDefault="000911BE" w:rsidP="000911BE">
      <w:pPr>
        <w:pStyle w:val="Heading2"/>
        <w:rPr>
          <w:rtl/>
        </w:rPr>
      </w:pPr>
      <w:bookmarkStart w:id="31" w:name="_Toc499229145"/>
      <w:bookmarkStart w:id="32" w:name="_Toc500510551"/>
      <w:r w:rsidRPr="00BA3FF6">
        <w:rPr>
          <w:rFonts w:hint="cs"/>
          <w:rtl/>
        </w:rPr>
        <w:t xml:space="preserve">فضای توقفگاه وسایل نقلیه </w:t>
      </w:r>
      <w:r>
        <w:rPr>
          <w:rFonts w:hint="cs"/>
          <w:rtl/>
        </w:rPr>
        <w:t>در ساختمان</w:t>
      </w:r>
      <w:bookmarkEnd w:id="31"/>
      <w:bookmarkEnd w:id="32"/>
    </w:p>
    <w:p w:rsidR="000911BE" w:rsidRPr="00BA3FF6" w:rsidRDefault="000911BE" w:rsidP="000911BE">
      <w:pPr>
        <w:rPr>
          <w:rtl/>
        </w:rPr>
      </w:pPr>
      <w:r>
        <w:rPr>
          <w:rFonts w:hint="cs"/>
          <w:rtl/>
        </w:rPr>
        <w:t>توقفگاه‌های</w:t>
      </w:r>
      <w:r w:rsidRPr="00BA3FF6">
        <w:rPr>
          <w:rFonts w:hint="cs"/>
          <w:rtl/>
        </w:rPr>
        <w:t xml:space="preserve"> خودرو به سه گروه کوچک </w:t>
      </w:r>
      <w:r>
        <w:rPr>
          <w:rtl/>
        </w:rPr>
        <w:t>(</w:t>
      </w:r>
      <w:r w:rsidRPr="00BA3FF6">
        <w:rPr>
          <w:rFonts w:hint="cs"/>
          <w:rtl/>
        </w:rPr>
        <w:t xml:space="preserve">دارای حداکثر </w:t>
      </w:r>
      <w:r w:rsidRPr="00BA3FF6">
        <w:rPr>
          <w:rtl/>
        </w:rPr>
        <w:t>٣</w:t>
      </w:r>
      <w:r w:rsidRPr="00BA3FF6">
        <w:rPr>
          <w:rFonts w:hint="cs"/>
          <w:rtl/>
        </w:rPr>
        <w:t xml:space="preserve"> محل توقف خودرو</w:t>
      </w:r>
      <w:r>
        <w:rPr>
          <w:rtl/>
        </w:rPr>
        <w:t>)</w:t>
      </w:r>
      <w:r w:rsidRPr="00BA3FF6">
        <w:rPr>
          <w:rFonts w:hint="cs"/>
          <w:rtl/>
        </w:rPr>
        <w:t xml:space="preserve"> متوسط </w:t>
      </w:r>
      <w:r>
        <w:rPr>
          <w:rtl/>
        </w:rPr>
        <w:t>(</w:t>
      </w:r>
      <w:r w:rsidRPr="00BA3FF6">
        <w:rPr>
          <w:rFonts w:hint="cs"/>
          <w:rtl/>
        </w:rPr>
        <w:t xml:space="preserve">دارای </w:t>
      </w:r>
      <w:r w:rsidRPr="00BA3FF6">
        <w:rPr>
          <w:rtl/>
        </w:rPr>
        <w:t>٤</w:t>
      </w:r>
      <w:r w:rsidRPr="00BA3FF6">
        <w:rPr>
          <w:rFonts w:hint="cs"/>
          <w:rtl/>
        </w:rPr>
        <w:t xml:space="preserve"> تا حداکثر </w:t>
      </w:r>
      <w:r w:rsidRPr="00BA3FF6">
        <w:rPr>
          <w:rtl/>
        </w:rPr>
        <w:t>۲۵</w:t>
      </w:r>
      <w:r w:rsidRPr="00BA3FF6">
        <w:rPr>
          <w:rFonts w:hint="cs"/>
          <w:rtl/>
        </w:rPr>
        <w:t xml:space="preserve"> محل توقف خودرو</w:t>
      </w:r>
      <w:r>
        <w:rPr>
          <w:rtl/>
        </w:rPr>
        <w:t>)</w:t>
      </w:r>
      <w:r w:rsidRPr="00BA3FF6">
        <w:rPr>
          <w:rFonts w:hint="cs"/>
          <w:rtl/>
        </w:rPr>
        <w:t xml:space="preserve"> و بزرگ </w:t>
      </w:r>
      <w:r>
        <w:rPr>
          <w:rtl/>
        </w:rPr>
        <w:t>(</w:t>
      </w:r>
      <w:r w:rsidRPr="00BA3FF6">
        <w:rPr>
          <w:rFonts w:hint="cs"/>
          <w:rtl/>
        </w:rPr>
        <w:t xml:space="preserve">دارای بیش از </w:t>
      </w:r>
      <w:r w:rsidRPr="00BA3FF6">
        <w:rPr>
          <w:rtl/>
        </w:rPr>
        <w:t>۲۵</w:t>
      </w:r>
      <w:r w:rsidRPr="00BA3FF6">
        <w:rPr>
          <w:rFonts w:hint="cs"/>
          <w:rtl/>
        </w:rPr>
        <w:t xml:space="preserve"> محل توقف خودرو</w:t>
      </w:r>
      <w:r>
        <w:rPr>
          <w:rtl/>
        </w:rPr>
        <w:t>)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در انواع</w:t>
      </w:r>
      <w:r w:rsidRPr="00BA3FF6">
        <w:rPr>
          <w:rFonts w:hint="cs"/>
          <w:rtl/>
        </w:rPr>
        <w:t xml:space="preserve"> خصوصی و عمومی تقسیم </w:t>
      </w:r>
      <w:r>
        <w:rPr>
          <w:rFonts w:hint="cs"/>
          <w:rtl/>
        </w:rPr>
        <w:t>می‌شوند</w:t>
      </w:r>
      <w:r w:rsidRPr="00BA3FF6">
        <w:rPr>
          <w:rFonts w:hint="cs"/>
          <w:rtl/>
        </w:rPr>
        <w:t>.</w:t>
      </w:r>
    </w:p>
    <w:p w:rsidR="000911BE" w:rsidRPr="00BA3FF6" w:rsidRDefault="000911BE" w:rsidP="000911BE">
      <w:pPr>
        <w:pStyle w:val="Heading2"/>
        <w:rPr>
          <w:rtl/>
        </w:rPr>
      </w:pPr>
      <w:bookmarkStart w:id="33" w:name="_Toc499229146"/>
      <w:bookmarkStart w:id="34" w:name="_Toc500510552"/>
      <w:r w:rsidRPr="00BA3FF6">
        <w:rPr>
          <w:rFonts w:hint="cs"/>
          <w:rtl/>
        </w:rPr>
        <w:t>فضاهای باز</w:t>
      </w:r>
      <w:bookmarkEnd w:id="33"/>
      <w:bookmarkEnd w:id="34"/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آ- </w:t>
      </w:r>
      <w:r w:rsidRPr="0078453E">
        <w:rPr>
          <w:rFonts w:hint="cs"/>
          <w:b/>
          <w:bCs/>
          <w:rtl/>
        </w:rPr>
        <w:t xml:space="preserve">حیاط بیرونی: </w:t>
      </w:r>
      <w:r w:rsidRPr="00BA3FF6">
        <w:rPr>
          <w:rFonts w:hint="cs"/>
          <w:rtl/>
        </w:rPr>
        <w:t xml:space="preserve">فضائی باز بیرون </w:t>
      </w:r>
      <w:r>
        <w:rPr>
          <w:rFonts w:hint="cs"/>
          <w:rtl/>
        </w:rPr>
        <w:t>محدوده‌ی</w:t>
      </w:r>
      <w:r w:rsidRPr="00BA3FF6">
        <w:rPr>
          <w:rFonts w:hint="cs"/>
          <w:rtl/>
        </w:rPr>
        <w:t xml:space="preserve"> ساختمان است، که قسمت اعظم نورگیری ساختمان از </w:t>
      </w:r>
      <w:r>
        <w:rPr>
          <w:rFonts w:hint="cs"/>
          <w:rtl/>
        </w:rPr>
        <w:t>آن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تأمین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می‌شود</w:t>
      </w:r>
      <w:r w:rsidRPr="00BA3FF6">
        <w:rPr>
          <w:rFonts w:hint="cs"/>
          <w:rtl/>
        </w:rPr>
        <w:t>.</w:t>
      </w:r>
      <w:r>
        <w:rPr>
          <w:rtl/>
        </w:rPr>
        <w:t xml:space="preserve"> نسبت</w:t>
      </w:r>
      <w:r w:rsidRPr="00BA3FF6">
        <w:rPr>
          <w:rFonts w:hint="cs"/>
          <w:rtl/>
        </w:rPr>
        <w:t xml:space="preserve"> سطوح حیاط و سطح زیربنای همکف، </w:t>
      </w:r>
      <w:r>
        <w:rPr>
          <w:rFonts w:hint="cs"/>
          <w:rtl/>
        </w:rPr>
        <w:t>در مقررات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طرح‌های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توسعه‌ی</w:t>
      </w:r>
      <w:r w:rsidRPr="00BA3FF6">
        <w:rPr>
          <w:rFonts w:hint="cs"/>
          <w:rtl/>
        </w:rPr>
        <w:t xml:space="preserve"> شهری تعیین </w:t>
      </w:r>
      <w:r>
        <w:rPr>
          <w:rFonts w:hint="cs"/>
          <w:rtl/>
        </w:rPr>
        <w:t>می‌شود</w:t>
      </w:r>
      <w:r w:rsidRPr="00BA3FF6">
        <w:rPr>
          <w:rFonts w:hint="cs"/>
          <w:rtl/>
        </w:rPr>
        <w:t>.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ب- </w:t>
      </w:r>
      <w:r>
        <w:rPr>
          <w:rFonts w:hint="cs"/>
          <w:b/>
          <w:bCs/>
          <w:rtl/>
        </w:rPr>
        <w:t>حیاط‌خلوت</w:t>
      </w:r>
      <w:r w:rsidRPr="0078453E">
        <w:rPr>
          <w:rFonts w:hint="cs"/>
          <w:b/>
          <w:bCs/>
          <w:rtl/>
        </w:rPr>
        <w:t xml:space="preserve">: </w:t>
      </w:r>
      <w:r w:rsidRPr="00BA3FF6">
        <w:rPr>
          <w:rFonts w:hint="cs"/>
          <w:rtl/>
        </w:rPr>
        <w:t xml:space="preserve">فضائی باز است، </w:t>
      </w:r>
      <w:r>
        <w:rPr>
          <w:rFonts w:hint="cs"/>
          <w:rtl/>
        </w:rPr>
        <w:t>کوچک‌تر</w:t>
      </w:r>
      <w:r w:rsidRPr="00BA3FF6">
        <w:rPr>
          <w:rFonts w:hint="cs"/>
          <w:rtl/>
        </w:rPr>
        <w:t xml:space="preserve"> از حیاط بیرونی و </w:t>
      </w:r>
      <w:r>
        <w:rPr>
          <w:rFonts w:hint="cs"/>
          <w:rtl/>
        </w:rPr>
        <w:t>معمولاً</w:t>
      </w:r>
      <w:r w:rsidRPr="00BA3FF6">
        <w:rPr>
          <w:rFonts w:hint="cs"/>
          <w:rtl/>
        </w:rPr>
        <w:t xml:space="preserve"> در </w:t>
      </w:r>
      <w:r>
        <w:rPr>
          <w:rFonts w:hint="cs"/>
          <w:rtl/>
        </w:rPr>
        <w:t>منتهی‌الیه</w:t>
      </w:r>
      <w:r w:rsidRPr="00BA3FF6">
        <w:rPr>
          <w:rFonts w:hint="cs"/>
          <w:rtl/>
        </w:rPr>
        <w:t xml:space="preserve"> دیگر ساختم</w:t>
      </w:r>
      <w:r>
        <w:rPr>
          <w:rFonts w:hint="cs"/>
          <w:rtl/>
        </w:rPr>
        <w:t>آن‌که</w:t>
      </w:r>
      <w:r w:rsidRPr="00BA3FF6">
        <w:rPr>
          <w:rFonts w:hint="cs"/>
          <w:rtl/>
        </w:rPr>
        <w:t xml:space="preserve"> ممکن است </w:t>
      </w:r>
      <w:r>
        <w:rPr>
          <w:rFonts w:hint="cs"/>
          <w:rtl/>
        </w:rPr>
        <w:t>در تمام</w:t>
      </w:r>
      <w:r w:rsidRPr="00BA3FF6">
        <w:rPr>
          <w:rFonts w:hint="cs"/>
          <w:rtl/>
        </w:rPr>
        <w:t xml:space="preserve"> عرض زمین و یا </w:t>
      </w:r>
      <w:r>
        <w:rPr>
          <w:rFonts w:hint="cs"/>
          <w:rtl/>
        </w:rPr>
        <w:t>در قسمتی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از آن</w:t>
      </w:r>
      <w:r w:rsidRPr="00BA3FF6">
        <w:rPr>
          <w:rFonts w:hint="cs"/>
          <w:rtl/>
        </w:rPr>
        <w:t xml:space="preserve"> قرار گیرد.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پ- </w:t>
      </w:r>
      <w:r w:rsidRPr="008004B9">
        <w:rPr>
          <w:rFonts w:hint="cs"/>
          <w:b/>
          <w:bCs/>
          <w:rtl/>
        </w:rPr>
        <w:t>حیاط‌های داخلی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lastRenderedPageBreak/>
        <w:t>پ-</w:t>
      </w:r>
      <w:r w:rsidRPr="00BA3FF6">
        <w:rPr>
          <w:rtl/>
        </w:rPr>
        <w:t>١</w:t>
      </w:r>
      <w:r w:rsidRPr="00BA3FF6">
        <w:rPr>
          <w:rFonts w:hint="cs"/>
          <w:rtl/>
        </w:rPr>
        <w:t xml:space="preserve">- </w:t>
      </w:r>
      <w:r w:rsidRPr="0078453E">
        <w:rPr>
          <w:rFonts w:hint="cs"/>
          <w:b/>
          <w:bCs/>
          <w:rtl/>
        </w:rPr>
        <w:t xml:space="preserve">پاسیو: </w:t>
      </w:r>
      <w:r w:rsidRPr="00BA3FF6">
        <w:rPr>
          <w:rFonts w:hint="cs"/>
          <w:rtl/>
        </w:rPr>
        <w:t xml:space="preserve">فضائی باز است، که </w:t>
      </w:r>
      <w:r>
        <w:rPr>
          <w:rFonts w:hint="cs"/>
          <w:rtl/>
        </w:rPr>
        <w:t>به‌وسیله‌ی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جداره‌هایی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محصورشده</w:t>
      </w:r>
      <w:r w:rsidRPr="00BA3FF6">
        <w:rPr>
          <w:rFonts w:hint="cs"/>
          <w:rtl/>
        </w:rPr>
        <w:t xml:space="preserve"> و </w:t>
      </w:r>
      <w:r>
        <w:rPr>
          <w:rFonts w:hint="cs"/>
          <w:rtl/>
        </w:rPr>
        <w:t>به‌طورمعمول</w:t>
      </w:r>
      <w:r w:rsidRPr="00BA3FF6">
        <w:rPr>
          <w:rFonts w:hint="cs"/>
          <w:rtl/>
        </w:rPr>
        <w:t xml:space="preserve"> اضلاع </w:t>
      </w:r>
      <w:r>
        <w:rPr>
          <w:rFonts w:hint="cs"/>
          <w:rtl/>
        </w:rPr>
        <w:t>آن</w:t>
      </w:r>
      <w:r w:rsidRPr="00BA3FF6">
        <w:rPr>
          <w:rFonts w:hint="cs"/>
          <w:rtl/>
        </w:rPr>
        <w:t xml:space="preserve"> در تمام ارتفاع ساختمان </w:t>
      </w:r>
      <w:r>
        <w:rPr>
          <w:rFonts w:hint="cs"/>
          <w:rtl/>
        </w:rPr>
        <w:t>امتدادیافته</w:t>
      </w:r>
      <w:r w:rsidRPr="00BA3FF6">
        <w:rPr>
          <w:rFonts w:hint="cs"/>
          <w:rtl/>
        </w:rPr>
        <w:t xml:space="preserve">، و وظیفه </w:t>
      </w:r>
      <w:r>
        <w:rPr>
          <w:rFonts w:hint="cs"/>
          <w:rtl/>
        </w:rPr>
        <w:t>تأمین</w:t>
      </w:r>
      <w:r w:rsidRPr="00BA3FF6">
        <w:rPr>
          <w:rFonts w:hint="cs"/>
          <w:rtl/>
        </w:rPr>
        <w:t xml:space="preserve"> نور و </w:t>
      </w:r>
      <w:r>
        <w:rPr>
          <w:rFonts w:hint="cs"/>
          <w:rtl/>
        </w:rPr>
        <w:t>تهویه‌ی</w:t>
      </w:r>
      <w:r w:rsidRPr="00BA3FF6">
        <w:rPr>
          <w:rFonts w:hint="cs"/>
          <w:rtl/>
        </w:rPr>
        <w:t xml:space="preserve"> بخشی از ساختمان را در طبقات بر عهده دارد.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>پ-</w:t>
      </w:r>
      <w:r w:rsidRPr="00BA3FF6">
        <w:rPr>
          <w:rtl/>
        </w:rPr>
        <w:t>۲</w:t>
      </w:r>
      <w:r w:rsidRPr="00BA3FF6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78453E">
        <w:rPr>
          <w:rFonts w:hint="cs"/>
          <w:b/>
          <w:bCs/>
          <w:rtl/>
        </w:rPr>
        <w:t xml:space="preserve">گودال باغچه: </w:t>
      </w:r>
      <w:r w:rsidRPr="00BA3FF6">
        <w:rPr>
          <w:rFonts w:hint="cs"/>
          <w:rtl/>
        </w:rPr>
        <w:t xml:space="preserve">فضایی بازاست، که </w:t>
      </w:r>
      <w:r>
        <w:rPr>
          <w:rFonts w:hint="cs"/>
          <w:rtl/>
        </w:rPr>
        <w:t>درمیان</w:t>
      </w:r>
      <w:r w:rsidRPr="00BA3FF6">
        <w:rPr>
          <w:rFonts w:hint="cs"/>
          <w:rtl/>
        </w:rPr>
        <w:t xml:space="preserve"> ساختمان قرار دارد و </w:t>
      </w:r>
      <w:r>
        <w:rPr>
          <w:rFonts w:hint="cs"/>
          <w:rtl/>
        </w:rPr>
        <w:t>به‌طورمعمول</w:t>
      </w:r>
      <w:r w:rsidRPr="00BA3FF6">
        <w:rPr>
          <w:rFonts w:hint="cs"/>
          <w:rtl/>
        </w:rPr>
        <w:t xml:space="preserve"> کف </w:t>
      </w:r>
      <w:r>
        <w:rPr>
          <w:rFonts w:hint="cs"/>
          <w:rtl/>
        </w:rPr>
        <w:t>آن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در سطحی</w:t>
      </w:r>
      <w:r w:rsidRPr="00BA3FF6">
        <w:rPr>
          <w:rFonts w:hint="cs"/>
          <w:rtl/>
        </w:rPr>
        <w:t xml:space="preserve"> پائین تر از تراز طبقه همکف </w:t>
      </w:r>
      <w:r>
        <w:rPr>
          <w:rFonts w:hint="cs"/>
          <w:rtl/>
        </w:rPr>
        <w:t>قرارگرفته</w:t>
      </w:r>
      <w:r w:rsidRPr="00BA3FF6">
        <w:rPr>
          <w:rFonts w:hint="cs"/>
          <w:rtl/>
        </w:rPr>
        <w:t xml:space="preserve"> است و </w:t>
      </w:r>
      <w:r>
        <w:rPr>
          <w:rFonts w:hint="cs"/>
          <w:rtl/>
        </w:rPr>
        <w:t>وظیفه‌ی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تأمین</w:t>
      </w:r>
      <w:r w:rsidRPr="00BA3FF6">
        <w:rPr>
          <w:rFonts w:hint="cs"/>
          <w:rtl/>
        </w:rPr>
        <w:t xml:space="preserve"> نور و </w:t>
      </w:r>
      <w:r>
        <w:rPr>
          <w:rFonts w:hint="cs"/>
          <w:rtl/>
        </w:rPr>
        <w:t>تهویه‌ی</w:t>
      </w:r>
      <w:r w:rsidRPr="00BA3FF6">
        <w:rPr>
          <w:rFonts w:hint="cs"/>
          <w:rtl/>
        </w:rPr>
        <w:t xml:space="preserve"> بخشی از ساختمان را </w:t>
      </w:r>
      <w:r>
        <w:rPr>
          <w:rFonts w:hint="cs"/>
          <w:rtl/>
        </w:rPr>
        <w:t>بر عهده</w:t>
      </w:r>
      <w:r w:rsidRPr="00BA3FF6">
        <w:rPr>
          <w:rFonts w:hint="cs"/>
          <w:rtl/>
        </w:rPr>
        <w:t xml:space="preserve"> دارد.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>پ-</w:t>
      </w:r>
      <w:r w:rsidRPr="00BA3FF6">
        <w:rPr>
          <w:rtl/>
        </w:rPr>
        <w:t>٣</w:t>
      </w:r>
      <w:r w:rsidRPr="00BA3FF6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78453E">
        <w:rPr>
          <w:rFonts w:hint="cs"/>
          <w:b/>
          <w:bCs/>
          <w:rtl/>
        </w:rPr>
        <w:t xml:space="preserve">حیاط مرکزی: </w:t>
      </w:r>
      <w:r w:rsidRPr="00BA3FF6">
        <w:rPr>
          <w:rFonts w:hint="cs"/>
          <w:rtl/>
        </w:rPr>
        <w:t xml:space="preserve">فضائی باز </w:t>
      </w:r>
      <w:r>
        <w:rPr>
          <w:rFonts w:hint="cs"/>
          <w:rtl/>
        </w:rPr>
        <w:t>در طبقه</w:t>
      </w:r>
      <w:r w:rsidRPr="00BA3FF6">
        <w:rPr>
          <w:rFonts w:hint="cs"/>
          <w:rtl/>
        </w:rPr>
        <w:t xml:space="preserve"> همکف است که توسط احجام ساختمانی همان پلاک از دو طرف یا بیشتر محصور گردیده و با رعایت ضوابط </w:t>
      </w:r>
      <w:r>
        <w:rPr>
          <w:rFonts w:hint="cs"/>
          <w:rtl/>
        </w:rPr>
        <w:t>طرح‌های</w:t>
      </w:r>
      <w:r w:rsidRPr="00BA3FF6">
        <w:rPr>
          <w:rFonts w:hint="cs"/>
          <w:rtl/>
        </w:rPr>
        <w:t xml:space="preserve"> توسعه شهری </w:t>
      </w:r>
      <w:r>
        <w:rPr>
          <w:rFonts w:hint="cs"/>
          <w:rtl/>
        </w:rPr>
        <w:t>می‌تواند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به‌عنوان</w:t>
      </w:r>
      <w:r w:rsidRPr="00BA3FF6">
        <w:rPr>
          <w:rFonts w:hint="cs"/>
          <w:rtl/>
        </w:rPr>
        <w:t xml:space="preserve"> حیاط اصلی محسوب گردد.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ت- </w:t>
      </w:r>
      <w:r w:rsidRPr="0078453E">
        <w:rPr>
          <w:rFonts w:hint="cs"/>
          <w:b/>
          <w:bCs/>
          <w:rtl/>
        </w:rPr>
        <w:t xml:space="preserve">فضای </w:t>
      </w:r>
      <w:r>
        <w:rPr>
          <w:rFonts w:hint="cs"/>
          <w:b/>
          <w:bCs/>
          <w:rtl/>
        </w:rPr>
        <w:t>نیمه‌باز</w:t>
      </w:r>
      <w:r w:rsidRPr="0078453E">
        <w:rPr>
          <w:rFonts w:hint="cs"/>
          <w:b/>
          <w:bCs/>
          <w:rtl/>
        </w:rPr>
        <w:t xml:space="preserve">: </w:t>
      </w:r>
      <w:r w:rsidRPr="00BA3FF6">
        <w:rPr>
          <w:rFonts w:hint="cs"/>
          <w:rtl/>
        </w:rPr>
        <w:t xml:space="preserve">به فضاهایی اطلاق </w:t>
      </w:r>
      <w:r>
        <w:rPr>
          <w:rFonts w:hint="cs"/>
          <w:rtl/>
        </w:rPr>
        <w:t>می‌شود</w:t>
      </w:r>
      <w:r w:rsidRPr="00BA3FF6">
        <w:rPr>
          <w:rFonts w:hint="cs"/>
          <w:rtl/>
        </w:rPr>
        <w:t xml:space="preserve"> که امکان دسترسی </w:t>
      </w:r>
      <w:r>
        <w:rPr>
          <w:rFonts w:hint="cs"/>
          <w:rtl/>
        </w:rPr>
        <w:t>از داخل</w:t>
      </w:r>
      <w:r w:rsidRPr="00BA3FF6">
        <w:rPr>
          <w:rFonts w:hint="cs"/>
          <w:rtl/>
        </w:rPr>
        <w:t xml:space="preserve"> ساختمان داشته و در ارتباط </w:t>
      </w:r>
      <w:r>
        <w:rPr>
          <w:rFonts w:hint="cs"/>
          <w:rtl/>
        </w:rPr>
        <w:t>با هوای</w:t>
      </w:r>
      <w:r w:rsidRPr="00BA3FF6">
        <w:rPr>
          <w:rFonts w:hint="cs"/>
          <w:rtl/>
        </w:rPr>
        <w:t xml:space="preserve"> آزاد قرار دارند، </w:t>
      </w:r>
      <w:r>
        <w:rPr>
          <w:rFonts w:hint="cs"/>
          <w:rtl/>
        </w:rPr>
        <w:t>به‌گونه‌ای</w:t>
      </w:r>
      <w:r w:rsidRPr="00BA3FF6">
        <w:rPr>
          <w:rFonts w:hint="cs"/>
          <w:rtl/>
        </w:rPr>
        <w:t xml:space="preserve"> که حداقل یک وجه </w:t>
      </w:r>
      <w:r>
        <w:rPr>
          <w:rFonts w:hint="cs"/>
          <w:rtl/>
        </w:rPr>
        <w:t>آن‌ها</w:t>
      </w:r>
      <w:r w:rsidRPr="00BA3FF6">
        <w:rPr>
          <w:rFonts w:hint="cs"/>
          <w:rtl/>
        </w:rPr>
        <w:t xml:space="preserve"> باز است.</w:t>
      </w:r>
      <w:r>
        <w:rPr>
          <w:rtl/>
        </w:rPr>
        <w:t xml:space="preserve"> انواع</w:t>
      </w:r>
      <w:r w:rsidRPr="00BA3FF6">
        <w:rPr>
          <w:rFonts w:hint="cs"/>
          <w:rtl/>
        </w:rPr>
        <w:t xml:space="preserve"> این فضاها </w:t>
      </w:r>
      <w:r>
        <w:rPr>
          <w:rFonts w:hint="cs"/>
          <w:rtl/>
        </w:rPr>
        <w:t>عبارت‌اند</w:t>
      </w:r>
      <w:r w:rsidRPr="00BA3FF6">
        <w:rPr>
          <w:rFonts w:hint="cs"/>
          <w:rtl/>
        </w:rPr>
        <w:t xml:space="preserve"> از: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>ت-</w:t>
      </w:r>
      <w:r w:rsidRPr="00BA3FF6">
        <w:rPr>
          <w:rtl/>
        </w:rPr>
        <w:t>١</w:t>
      </w:r>
      <w:r w:rsidRPr="00BA3FF6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78453E">
        <w:rPr>
          <w:rFonts w:hint="cs"/>
          <w:b/>
          <w:bCs/>
          <w:rtl/>
        </w:rPr>
        <w:t xml:space="preserve">بالکن: </w:t>
      </w:r>
      <w:r w:rsidRPr="00BA3FF6">
        <w:rPr>
          <w:rFonts w:hint="cs"/>
          <w:rtl/>
        </w:rPr>
        <w:t xml:space="preserve">سطحی است که از دو یا سه طرف </w:t>
      </w:r>
      <w:r>
        <w:rPr>
          <w:rFonts w:hint="cs"/>
          <w:rtl/>
        </w:rPr>
        <w:t>به‌طور</w:t>
      </w:r>
      <w:r w:rsidRPr="00BA3FF6">
        <w:rPr>
          <w:rFonts w:hint="cs"/>
          <w:rtl/>
        </w:rPr>
        <w:t xml:space="preserve"> مستقیم </w:t>
      </w:r>
      <w:r>
        <w:rPr>
          <w:rFonts w:hint="cs"/>
          <w:rtl/>
        </w:rPr>
        <w:t>در مجاورت</w:t>
      </w:r>
      <w:r w:rsidRPr="00BA3FF6">
        <w:rPr>
          <w:rFonts w:hint="cs"/>
          <w:rtl/>
        </w:rPr>
        <w:t xml:space="preserve"> هوای آزاد </w:t>
      </w:r>
      <w:r>
        <w:rPr>
          <w:rFonts w:hint="cs"/>
          <w:rtl/>
        </w:rPr>
        <w:t>قرارگرفته</w:t>
      </w:r>
      <w:r w:rsidRPr="00BA3FF6">
        <w:rPr>
          <w:rFonts w:hint="cs"/>
          <w:rtl/>
        </w:rPr>
        <w:t xml:space="preserve"> است و </w:t>
      </w:r>
      <w:r>
        <w:rPr>
          <w:rFonts w:hint="cs"/>
          <w:rtl/>
        </w:rPr>
        <w:t>زیر آن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به‌وسیله</w:t>
      </w:r>
      <w:r w:rsidRPr="00BA3FF6">
        <w:rPr>
          <w:rFonts w:hint="cs"/>
          <w:rtl/>
        </w:rPr>
        <w:t xml:space="preserve"> فضای </w:t>
      </w:r>
      <w:r>
        <w:rPr>
          <w:rFonts w:hint="cs"/>
          <w:rtl/>
        </w:rPr>
        <w:t>بسته‌ای</w:t>
      </w:r>
      <w:r w:rsidRPr="00BA3FF6">
        <w:rPr>
          <w:rFonts w:hint="cs"/>
          <w:rtl/>
        </w:rPr>
        <w:t xml:space="preserve"> اشغال نگردیده باشد.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>ت-</w:t>
      </w:r>
      <w:r w:rsidRPr="00BA3FF6">
        <w:rPr>
          <w:rtl/>
        </w:rPr>
        <w:t>۲</w:t>
      </w:r>
      <w:r w:rsidRPr="00BA3FF6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78453E">
        <w:rPr>
          <w:rFonts w:hint="cs"/>
          <w:b/>
          <w:bCs/>
          <w:rtl/>
        </w:rPr>
        <w:t xml:space="preserve">بالکن </w:t>
      </w:r>
      <w:r>
        <w:rPr>
          <w:rFonts w:hint="cs"/>
          <w:b/>
          <w:bCs/>
          <w:rtl/>
        </w:rPr>
        <w:t>کم‌عرض</w:t>
      </w:r>
      <w:r w:rsidRPr="0078453E">
        <w:rPr>
          <w:rFonts w:hint="cs"/>
          <w:b/>
          <w:bCs/>
          <w:rtl/>
        </w:rPr>
        <w:t xml:space="preserve">: </w:t>
      </w:r>
      <w:r w:rsidRPr="00BA3FF6">
        <w:rPr>
          <w:rFonts w:hint="cs"/>
          <w:rtl/>
        </w:rPr>
        <w:t xml:space="preserve">بالکنی است با عرض کمتر از </w:t>
      </w:r>
      <w:r w:rsidRPr="00BA3FF6">
        <w:rPr>
          <w:rtl/>
        </w:rPr>
        <w:t>۵۰</w:t>
      </w:r>
      <w:r w:rsidRPr="00BA3FF6">
        <w:rPr>
          <w:rFonts w:hint="cs"/>
          <w:rtl/>
        </w:rPr>
        <w:t>/</w:t>
      </w:r>
      <w:r w:rsidRPr="00BA3FF6">
        <w:rPr>
          <w:rtl/>
        </w:rPr>
        <w:t>۰</w:t>
      </w:r>
      <w:r w:rsidRPr="00BA3FF6">
        <w:rPr>
          <w:rFonts w:hint="cs"/>
          <w:rtl/>
        </w:rPr>
        <w:t xml:space="preserve"> متر و حداکثر با طولی برابر با </w:t>
      </w:r>
      <w:r>
        <w:rPr>
          <w:rFonts w:hint="cs"/>
          <w:rtl/>
        </w:rPr>
        <w:t>اندازه‌ی</w:t>
      </w:r>
      <w:r w:rsidRPr="00BA3FF6">
        <w:rPr>
          <w:rFonts w:hint="cs"/>
          <w:rtl/>
        </w:rPr>
        <w:t xml:space="preserve"> عرض </w:t>
      </w:r>
      <w:r>
        <w:rPr>
          <w:rFonts w:hint="cs"/>
          <w:rtl/>
        </w:rPr>
        <w:t>پنجره‌ای</w:t>
      </w:r>
      <w:r w:rsidRPr="00BA3FF6">
        <w:rPr>
          <w:rFonts w:hint="cs"/>
          <w:rtl/>
        </w:rPr>
        <w:t xml:space="preserve"> که تا کف امتداد دارد.</w:t>
      </w:r>
    </w:p>
    <w:p w:rsidR="000911BE" w:rsidRPr="00BA3FF6" w:rsidRDefault="000911BE" w:rsidP="000911BE">
      <w:pPr>
        <w:rPr>
          <w:rtl/>
        </w:rPr>
      </w:pPr>
      <w:r>
        <w:rPr>
          <w:rtl/>
        </w:rPr>
        <w:t xml:space="preserve"> </w:t>
      </w:r>
      <w:r w:rsidRPr="00BA3FF6">
        <w:rPr>
          <w:rFonts w:hint="cs"/>
          <w:rtl/>
        </w:rPr>
        <w:t>ت-</w:t>
      </w:r>
      <w:r w:rsidRPr="00BA3FF6">
        <w:rPr>
          <w:rtl/>
        </w:rPr>
        <w:t>٣</w:t>
      </w:r>
      <w:r w:rsidRPr="00BA3FF6">
        <w:rPr>
          <w:rFonts w:hint="cs"/>
          <w:rtl/>
        </w:rPr>
        <w:t>-</w:t>
      </w:r>
      <w:r w:rsidRPr="0078453E">
        <w:rPr>
          <w:rFonts w:hint="cs"/>
          <w:b/>
          <w:bCs/>
          <w:rtl/>
        </w:rPr>
        <w:t xml:space="preserve"> مهتابی </w:t>
      </w:r>
      <w:r>
        <w:rPr>
          <w:b/>
          <w:bCs/>
          <w:rtl/>
        </w:rPr>
        <w:t>(</w:t>
      </w:r>
      <w:r w:rsidRPr="0078453E">
        <w:rPr>
          <w:rFonts w:hint="cs"/>
          <w:b/>
          <w:bCs/>
          <w:rtl/>
        </w:rPr>
        <w:t>تراس</w:t>
      </w:r>
      <w:r>
        <w:rPr>
          <w:b/>
          <w:bCs/>
          <w:rtl/>
        </w:rPr>
        <w:t>)</w:t>
      </w:r>
      <w:r w:rsidRPr="0078453E">
        <w:rPr>
          <w:rFonts w:hint="cs"/>
          <w:b/>
          <w:bCs/>
          <w:rtl/>
        </w:rPr>
        <w:t>:</w:t>
      </w:r>
      <w:r w:rsidRPr="00BA3FF6">
        <w:rPr>
          <w:rFonts w:hint="cs"/>
          <w:rtl/>
        </w:rPr>
        <w:t xml:space="preserve"> سطح روبازی از ساختمان، که بام </w:t>
      </w:r>
      <w:r>
        <w:rPr>
          <w:rFonts w:hint="cs"/>
          <w:rtl/>
        </w:rPr>
        <w:t>بخش‌هایی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از طبقه‌ی</w:t>
      </w:r>
      <w:r w:rsidRPr="00BA3FF6">
        <w:rPr>
          <w:rFonts w:hint="cs"/>
          <w:rtl/>
        </w:rPr>
        <w:t xml:space="preserve"> زیرین </w:t>
      </w:r>
      <w:r>
        <w:rPr>
          <w:rFonts w:hint="cs"/>
          <w:rtl/>
        </w:rPr>
        <w:t>آن</w:t>
      </w:r>
      <w:r w:rsidRPr="00BA3FF6">
        <w:rPr>
          <w:rFonts w:hint="cs"/>
          <w:rtl/>
        </w:rPr>
        <w:t xml:space="preserve"> است.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>ت-</w:t>
      </w:r>
      <w:r w:rsidRPr="00BA3FF6">
        <w:rPr>
          <w:rtl/>
        </w:rPr>
        <w:t>٤</w:t>
      </w:r>
      <w:r w:rsidRPr="00BA3FF6">
        <w:rPr>
          <w:rFonts w:hint="cs"/>
          <w:rtl/>
        </w:rPr>
        <w:t>-</w:t>
      </w:r>
      <w:r w:rsidRPr="0078453E">
        <w:rPr>
          <w:rFonts w:hint="cs"/>
          <w:b/>
          <w:bCs/>
          <w:rtl/>
        </w:rPr>
        <w:t xml:space="preserve"> ایوان:</w:t>
      </w:r>
      <w:r w:rsidRPr="00BA3FF6">
        <w:rPr>
          <w:rFonts w:hint="cs"/>
          <w:rtl/>
        </w:rPr>
        <w:t xml:space="preserve"> فضایی مسقف است که </w:t>
      </w:r>
      <w:r>
        <w:rPr>
          <w:rFonts w:hint="cs"/>
          <w:rtl/>
        </w:rPr>
        <w:t>ازیک‌طرف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با هوای</w:t>
      </w:r>
      <w:r w:rsidRPr="00BA3FF6">
        <w:rPr>
          <w:rFonts w:hint="cs"/>
          <w:rtl/>
        </w:rPr>
        <w:t xml:space="preserve"> آزاد </w:t>
      </w:r>
      <w:r>
        <w:rPr>
          <w:rFonts w:hint="cs"/>
          <w:rtl/>
        </w:rPr>
        <w:t>به‌طور</w:t>
      </w:r>
      <w:r w:rsidRPr="00BA3FF6">
        <w:rPr>
          <w:rFonts w:hint="cs"/>
          <w:rtl/>
        </w:rPr>
        <w:t xml:space="preserve"> مستقیم ارتباط دارد.</w:t>
      </w:r>
    </w:p>
    <w:p w:rsidR="000911BE" w:rsidRDefault="000911BE" w:rsidP="000911BE">
      <w:r w:rsidRPr="00BA3FF6">
        <w:rPr>
          <w:rFonts w:hint="cs"/>
          <w:rtl/>
        </w:rPr>
        <w:t>ت-</w:t>
      </w:r>
      <w:r w:rsidRPr="00BA3FF6">
        <w:rPr>
          <w:rtl/>
        </w:rPr>
        <w:t>۵</w:t>
      </w:r>
      <w:r w:rsidRPr="00BA3FF6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محفظه‌ی</w:t>
      </w:r>
      <w:r w:rsidRPr="0078453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آفتاب‌گیر</w:t>
      </w:r>
      <w:r w:rsidRPr="0078453E">
        <w:rPr>
          <w:rFonts w:hint="cs"/>
          <w:b/>
          <w:bCs/>
          <w:rtl/>
        </w:rPr>
        <w:t xml:space="preserve">: </w:t>
      </w:r>
      <w:r w:rsidRPr="00BA3FF6">
        <w:rPr>
          <w:rFonts w:hint="cs"/>
          <w:rtl/>
        </w:rPr>
        <w:t xml:space="preserve">فضائی </w:t>
      </w:r>
      <w:r>
        <w:rPr>
          <w:rFonts w:hint="cs"/>
          <w:rtl/>
        </w:rPr>
        <w:t>نیمه‌باز</w:t>
      </w:r>
      <w:r w:rsidRPr="00BA3FF6">
        <w:rPr>
          <w:rFonts w:hint="cs"/>
          <w:rtl/>
        </w:rPr>
        <w:t xml:space="preserve">، که در صورت اخذ مجوز </w:t>
      </w:r>
      <w:r>
        <w:rPr>
          <w:rFonts w:hint="cs"/>
          <w:rtl/>
        </w:rPr>
        <w:t>از شهرداری‌ها</w:t>
      </w:r>
      <w:r w:rsidRPr="00BA3FF6">
        <w:rPr>
          <w:rFonts w:hint="cs"/>
          <w:rtl/>
        </w:rPr>
        <w:t xml:space="preserve"> یا سایر مراجع صدور </w:t>
      </w:r>
      <w:r>
        <w:rPr>
          <w:rFonts w:hint="cs"/>
          <w:rtl/>
        </w:rPr>
        <w:t>پروانه‌ی</w:t>
      </w:r>
      <w:r w:rsidRPr="00BA3FF6">
        <w:rPr>
          <w:rFonts w:hint="cs"/>
          <w:rtl/>
        </w:rPr>
        <w:t xml:space="preserve"> ساختمانی، </w:t>
      </w:r>
      <w:r>
        <w:rPr>
          <w:rFonts w:hint="cs"/>
          <w:rtl/>
        </w:rPr>
        <w:t>در شرایط</w:t>
      </w:r>
      <w:r w:rsidRPr="00BA3FF6">
        <w:rPr>
          <w:rFonts w:hint="cs"/>
          <w:rtl/>
        </w:rPr>
        <w:t xml:space="preserve"> اقلیمی مناسب با سطوح شفاف پوشیده </w:t>
      </w:r>
      <w:r>
        <w:rPr>
          <w:rFonts w:hint="cs"/>
          <w:rtl/>
        </w:rPr>
        <w:t>می‌شوند</w:t>
      </w:r>
      <w:r w:rsidRPr="00BA3FF6">
        <w:rPr>
          <w:rFonts w:hint="cs"/>
          <w:rtl/>
        </w:rPr>
        <w:t xml:space="preserve">، یا </w:t>
      </w:r>
      <w:r>
        <w:rPr>
          <w:rFonts w:hint="cs"/>
          <w:rtl/>
        </w:rPr>
        <w:t>از ابتدا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به‌صورت</w:t>
      </w:r>
      <w:r w:rsidRPr="00BA3FF6">
        <w:rPr>
          <w:rFonts w:hint="cs"/>
          <w:rtl/>
        </w:rPr>
        <w:t xml:space="preserve"> بخشی از فضاهای اصلی ساختمان </w:t>
      </w:r>
      <w:r>
        <w:rPr>
          <w:rFonts w:hint="cs"/>
          <w:rtl/>
        </w:rPr>
        <w:t>به‌منظور</w:t>
      </w:r>
      <w:r w:rsidRPr="00BA3FF6">
        <w:rPr>
          <w:rFonts w:hint="cs"/>
          <w:rtl/>
        </w:rPr>
        <w:t xml:space="preserve"> استفاده از انرژی و نور آفتاب و اجتناب از تبادل حرا</w:t>
      </w:r>
      <w:r>
        <w:rPr>
          <w:rFonts w:hint="cs"/>
          <w:rtl/>
        </w:rPr>
        <w:t>رت با خارج ساختمان طراحی می‌شود</w:t>
      </w:r>
      <w:r w:rsidRPr="00BA3FF6">
        <w:rPr>
          <w:rFonts w:hint="cs"/>
          <w:rtl/>
        </w:rPr>
        <w:t>.</w:t>
      </w:r>
    </w:p>
    <w:p w:rsidR="000911BE" w:rsidRPr="00BA3FF6" w:rsidRDefault="000911BE" w:rsidP="000911BE">
      <w:pPr>
        <w:pStyle w:val="Heading2"/>
        <w:rPr>
          <w:rtl/>
        </w:rPr>
      </w:pPr>
      <w:bookmarkStart w:id="35" w:name="_Toc499229147"/>
      <w:bookmarkStart w:id="36" w:name="_Toc500510553"/>
      <w:r>
        <w:rPr>
          <w:rFonts w:hint="cs"/>
          <w:rtl/>
        </w:rPr>
        <w:t>ساختمان‌های</w:t>
      </w:r>
      <w:r w:rsidRPr="00BA3FF6">
        <w:rPr>
          <w:rFonts w:hint="cs"/>
          <w:rtl/>
        </w:rPr>
        <w:t xml:space="preserve"> منفصل</w:t>
      </w:r>
      <w:bookmarkEnd w:id="35"/>
      <w:bookmarkEnd w:id="36"/>
    </w:p>
    <w:p w:rsidR="000911BE" w:rsidRPr="00BA3FF6" w:rsidRDefault="000911BE" w:rsidP="000911BE">
      <w:pPr>
        <w:rPr>
          <w:rtl/>
        </w:rPr>
      </w:pPr>
      <w:r>
        <w:rPr>
          <w:rFonts w:hint="cs"/>
          <w:rtl/>
        </w:rPr>
        <w:t>ساختمان‌هایی</w:t>
      </w:r>
      <w:r w:rsidRPr="00BA3FF6">
        <w:rPr>
          <w:rFonts w:hint="cs"/>
          <w:rtl/>
        </w:rPr>
        <w:t xml:space="preserve"> هستند که </w:t>
      </w:r>
      <w:r>
        <w:rPr>
          <w:rFonts w:hint="cs"/>
          <w:rtl/>
        </w:rPr>
        <w:t>به‌صورت</w:t>
      </w:r>
      <w:r w:rsidRPr="00BA3FF6">
        <w:rPr>
          <w:rFonts w:hint="cs"/>
          <w:rtl/>
        </w:rPr>
        <w:t xml:space="preserve"> "</w:t>
      </w:r>
      <w:r>
        <w:rPr>
          <w:rtl/>
        </w:rPr>
        <w:t>کوشک "</w:t>
      </w:r>
      <w:r w:rsidRPr="00BA3FF6">
        <w:rPr>
          <w:rFonts w:hint="cs"/>
          <w:rtl/>
        </w:rPr>
        <w:t xml:space="preserve"> مانند </w:t>
      </w:r>
      <w:r>
        <w:rPr>
          <w:rFonts w:hint="cs"/>
          <w:rtl/>
        </w:rPr>
        <w:t>در داخل</w:t>
      </w:r>
      <w:r w:rsidRPr="00BA3FF6">
        <w:rPr>
          <w:rFonts w:hint="cs"/>
          <w:rtl/>
        </w:rPr>
        <w:t xml:space="preserve"> محوطه و ملک بدون اتصال به </w:t>
      </w:r>
      <w:r>
        <w:rPr>
          <w:rFonts w:hint="cs"/>
          <w:rtl/>
        </w:rPr>
        <w:t>ساختمان‌های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پلاک‌های</w:t>
      </w:r>
      <w:r w:rsidRPr="00BA3FF6">
        <w:rPr>
          <w:rFonts w:hint="cs"/>
          <w:rtl/>
        </w:rPr>
        <w:t xml:space="preserve"> دیگر قرار دارند.</w:t>
      </w:r>
    </w:p>
    <w:p w:rsidR="000911BE" w:rsidRPr="00BA3FF6" w:rsidRDefault="000911BE" w:rsidP="000911BE">
      <w:pPr>
        <w:pStyle w:val="Heading2"/>
        <w:rPr>
          <w:rtl/>
        </w:rPr>
      </w:pPr>
      <w:bookmarkStart w:id="37" w:name="_Toc499229148"/>
      <w:bookmarkStart w:id="38" w:name="_Toc500510554"/>
      <w:r>
        <w:rPr>
          <w:rFonts w:hint="cs"/>
          <w:rtl/>
        </w:rPr>
        <w:t>ساختمان‌های</w:t>
      </w:r>
      <w:r w:rsidRPr="00BA3FF6">
        <w:rPr>
          <w:rFonts w:hint="cs"/>
          <w:rtl/>
        </w:rPr>
        <w:t xml:space="preserve"> متصل</w:t>
      </w:r>
      <w:bookmarkEnd w:id="37"/>
      <w:bookmarkEnd w:id="38"/>
    </w:p>
    <w:p w:rsidR="000911BE" w:rsidRPr="00BA3FF6" w:rsidRDefault="000911BE" w:rsidP="000911BE">
      <w:pPr>
        <w:rPr>
          <w:rtl/>
        </w:rPr>
      </w:pPr>
      <w:r>
        <w:rPr>
          <w:rFonts w:hint="cs"/>
          <w:rtl/>
        </w:rPr>
        <w:t>ساختمان‌هایی</w:t>
      </w:r>
      <w:r w:rsidRPr="00BA3FF6">
        <w:rPr>
          <w:rFonts w:hint="cs"/>
          <w:rtl/>
        </w:rPr>
        <w:t xml:space="preserve"> هستند که به ساختمان ملک مجاور متصل و یا </w:t>
      </w:r>
      <w:r>
        <w:rPr>
          <w:rFonts w:hint="cs"/>
          <w:rtl/>
        </w:rPr>
        <w:t>حدفاصل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آن‌ها</w:t>
      </w:r>
      <w:r w:rsidRPr="00BA3FF6">
        <w:rPr>
          <w:rFonts w:hint="cs"/>
          <w:rtl/>
        </w:rPr>
        <w:t xml:space="preserve"> درز انقطاع بین دو بنا است.</w:t>
      </w:r>
    </w:p>
    <w:p w:rsidR="000911BE" w:rsidRPr="00BA3FF6" w:rsidRDefault="000911BE" w:rsidP="000911BE">
      <w:pPr>
        <w:pStyle w:val="Heading2"/>
        <w:rPr>
          <w:rtl/>
        </w:rPr>
      </w:pPr>
      <w:bookmarkStart w:id="39" w:name="_Toc499229149"/>
      <w:bookmarkStart w:id="40" w:name="_Toc500510555"/>
      <w:r w:rsidRPr="00BA3FF6">
        <w:rPr>
          <w:rFonts w:hint="cs"/>
          <w:rtl/>
        </w:rPr>
        <w:lastRenderedPageBreak/>
        <w:t xml:space="preserve">نمای </w:t>
      </w:r>
      <w:r>
        <w:rPr>
          <w:rFonts w:hint="cs"/>
          <w:rtl/>
        </w:rPr>
        <w:t>شیشه‌ای</w:t>
      </w:r>
      <w:bookmarkEnd w:id="39"/>
      <w:bookmarkEnd w:id="40"/>
    </w:p>
    <w:p w:rsidR="000911BE" w:rsidRPr="00BA3FF6" w:rsidRDefault="000911BE" w:rsidP="000911BE">
      <w:pPr>
        <w:rPr>
          <w:rtl/>
        </w:rPr>
      </w:pPr>
      <w:r>
        <w:rPr>
          <w:rFonts w:hint="cs"/>
          <w:rtl/>
        </w:rPr>
        <w:t>درصورتی‌که</w:t>
      </w:r>
      <w:r w:rsidRPr="00BA3FF6">
        <w:rPr>
          <w:rFonts w:hint="cs"/>
          <w:rtl/>
        </w:rPr>
        <w:t xml:space="preserve"> نمای ساختمان دارای پوشش حداقل </w:t>
      </w:r>
      <w:r w:rsidRPr="00BA3FF6">
        <w:rPr>
          <w:rtl/>
        </w:rPr>
        <w:t>۶۰</w:t>
      </w:r>
      <w:r w:rsidRPr="00BA3FF6">
        <w:rPr>
          <w:rFonts w:hint="cs"/>
          <w:rtl/>
        </w:rPr>
        <w:t xml:space="preserve"> درصد </w:t>
      </w:r>
      <w:r>
        <w:rPr>
          <w:rFonts w:hint="cs"/>
          <w:rtl/>
        </w:rPr>
        <w:t>از شیشه</w:t>
      </w:r>
      <w:r w:rsidRPr="00BA3FF6">
        <w:rPr>
          <w:rFonts w:hint="cs"/>
          <w:rtl/>
        </w:rPr>
        <w:t xml:space="preserve"> باشد نمای </w:t>
      </w:r>
      <w:r>
        <w:rPr>
          <w:rFonts w:hint="cs"/>
          <w:rtl/>
        </w:rPr>
        <w:t>شیشه‌ای</w:t>
      </w:r>
      <w:r w:rsidRPr="00BA3FF6">
        <w:rPr>
          <w:rFonts w:hint="cs"/>
          <w:rtl/>
        </w:rPr>
        <w:t xml:space="preserve"> نامیده و به </w:t>
      </w:r>
      <w:r>
        <w:rPr>
          <w:rFonts w:hint="cs"/>
          <w:rtl/>
        </w:rPr>
        <w:t>دودسته</w:t>
      </w:r>
      <w:r w:rsidRPr="00BA3FF6">
        <w:rPr>
          <w:rFonts w:hint="cs"/>
          <w:rtl/>
        </w:rPr>
        <w:t xml:space="preserve"> تقسیم </w:t>
      </w:r>
      <w:r>
        <w:rPr>
          <w:rFonts w:hint="cs"/>
          <w:rtl/>
        </w:rPr>
        <w:t>می‌شود</w:t>
      </w:r>
      <w:r w:rsidRPr="00BA3FF6">
        <w:rPr>
          <w:rFonts w:hint="cs"/>
          <w:rtl/>
        </w:rPr>
        <w:t>:</w:t>
      </w:r>
    </w:p>
    <w:p w:rsidR="000911BE" w:rsidRPr="00BA3FF6" w:rsidRDefault="000911BE" w:rsidP="000911BE">
      <w:pPr>
        <w:pStyle w:val="Heading3"/>
        <w:rPr>
          <w:rtl/>
        </w:rPr>
      </w:pPr>
      <w:bookmarkStart w:id="41" w:name="_Toc499229150"/>
      <w:bookmarkStart w:id="42" w:name="_Toc500510556"/>
      <w:r>
        <w:rPr>
          <w:rFonts w:hint="cs"/>
          <w:rtl/>
        </w:rPr>
        <w:t>نمای شیشه‌ای پیوسته</w:t>
      </w:r>
      <w:bookmarkEnd w:id="41"/>
      <w:bookmarkEnd w:id="42"/>
    </w:p>
    <w:p w:rsidR="000911BE" w:rsidRPr="00BA3FF6" w:rsidRDefault="000911BE" w:rsidP="008004B9">
      <w:pPr>
        <w:rPr>
          <w:rtl/>
        </w:rPr>
      </w:pPr>
      <w:r w:rsidRPr="00BA3FF6">
        <w:rPr>
          <w:rFonts w:hint="cs"/>
          <w:rtl/>
        </w:rPr>
        <w:t xml:space="preserve">به نمایی </w:t>
      </w:r>
      <w:r>
        <w:rPr>
          <w:rFonts w:hint="cs"/>
          <w:rtl/>
        </w:rPr>
        <w:t>شیشه‌ای</w:t>
      </w:r>
      <w:r w:rsidRPr="00BA3FF6">
        <w:rPr>
          <w:rFonts w:hint="cs"/>
          <w:rtl/>
        </w:rPr>
        <w:t xml:space="preserve"> اطلاق </w:t>
      </w:r>
      <w:r>
        <w:rPr>
          <w:rFonts w:hint="cs"/>
          <w:rtl/>
        </w:rPr>
        <w:t>می‌گردد</w:t>
      </w:r>
      <w:r w:rsidRPr="00BA3FF6">
        <w:rPr>
          <w:rFonts w:hint="cs"/>
          <w:rtl/>
        </w:rPr>
        <w:t xml:space="preserve"> که دارای سطوحی </w:t>
      </w:r>
      <w:r>
        <w:rPr>
          <w:rFonts w:hint="cs"/>
          <w:rtl/>
        </w:rPr>
        <w:t>از شیشه</w:t>
      </w:r>
      <w:r w:rsidRPr="00BA3FF6">
        <w:rPr>
          <w:rFonts w:hint="cs"/>
          <w:rtl/>
        </w:rPr>
        <w:t xml:space="preserve"> باشد، بطوریکه </w:t>
      </w:r>
      <w:r>
        <w:rPr>
          <w:rFonts w:hint="cs"/>
          <w:rtl/>
        </w:rPr>
        <w:t>در تقسیم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آن</w:t>
      </w:r>
      <w:r w:rsidRPr="00BA3FF6">
        <w:rPr>
          <w:rFonts w:hint="cs"/>
          <w:rtl/>
        </w:rPr>
        <w:t xml:space="preserve"> به </w:t>
      </w:r>
      <w:r w:rsidRPr="00BA3FF6">
        <w:rPr>
          <w:rtl/>
        </w:rPr>
        <w:t>۲۰</w:t>
      </w:r>
      <w:r w:rsidRPr="00BA3FF6">
        <w:rPr>
          <w:rFonts w:hint="cs"/>
          <w:rtl/>
        </w:rPr>
        <w:t xml:space="preserve"> مترمربع و بیشتر، </w:t>
      </w:r>
      <w:r>
        <w:rPr>
          <w:rFonts w:hint="cs"/>
          <w:rtl/>
        </w:rPr>
        <w:t>جداکننده‌ای</w:t>
      </w:r>
      <w:r w:rsidRPr="00BA3FF6">
        <w:rPr>
          <w:rFonts w:hint="cs"/>
          <w:rtl/>
        </w:rPr>
        <w:t xml:space="preserve"> با مصالح دیگر </w:t>
      </w:r>
      <w:r>
        <w:rPr>
          <w:rFonts w:hint="cs"/>
          <w:rtl/>
        </w:rPr>
        <w:t>در بین</w:t>
      </w:r>
      <w:r w:rsidRPr="00BA3FF6">
        <w:rPr>
          <w:rFonts w:hint="cs"/>
          <w:rtl/>
        </w:rPr>
        <w:t xml:space="preserve"> نباشد.</w:t>
      </w:r>
    </w:p>
    <w:p w:rsidR="000911BE" w:rsidRPr="00BA3FF6" w:rsidRDefault="000911BE" w:rsidP="000911BE">
      <w:pPr>
        <w:pStyle w:val="Heading3"/>
        <w:rPr>
          <w:rtl/>
        </w:rPr>
      </w:pPr>
      <w:bookmarkStart w:id="43" w:name="_Toc499229151"/>
      <w:bookmarkStart w:id="44" w:name="_Toc500510557"/>
      <w:r>
        <w:rPr>
          <w:rFonts w:hint="cs"/>
          <w:rtl/>
        </w:rPr>
        <w:t>نمای شیشه‌ای ناپیوسته</w:t>
      </w:r>
      <w:bookmarkEnd w:id="43"/>
      <w:bookmarkEnd w:id="44"/>
    </w:p>
    <w:p w:rsidR="000911BE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به نمایی </w:t>
      </w:r>
      <w:r>
        <w:rPr>
          <w:rFonts w:hint="cs"/>
          <w:rtl/>
        </w:rPr>
        <w:t>شیشه‌ای</w:t>
      </w:r>
      <w:r w:rsidRPr="00BA3FF6">
        <w:rPr>
          <w:rFonts w:hint="cs"/>
          <w:rtl/>
        </w:rPr>
        <w:t xml:space="preserve"> اطلاق </w:t>
      </w:r>
      <w:r>
        <w:rPr>
          <w:rFonts w:hint="cs"/>
          <w:rtl/>
        </w:rPr>
        <w:t>می‌گردد</w:t>
      </w:r>
      <w:r w:rsidRPr="00BA3FF6">
        <w:rPr>
          <w:rFonts w:hint="cs"/>
          <w:rtl/>
        </w:rPr>
        <w:t xml:space="preserve"> که دارای سطوح </w:t>
      </w:r>
      <w:r>
        <w:rPr>
          <w:rFonts w:hint="cs"/>
          <w:rtl/>
        </w:rPr>
        <w:t>شیشه‌ای</w:t>
      </w:r>
      <w:r w:rsidRPr="00BA3FF6">
        <w:rPr>
          <w:rFonts w:hint="cs"/>
          <w:rtl/>
        </w:rPr>
        <w:t xml:space="preserve"> باشد که </w:t>
      </w:r>
      <w:r>
        <w:rPr>
          <w:rFonts w:hint="cs"/>
          <w:rtl/>
        </w:rPr>
        <w:t>در تقسیمات</w:t>
      </w:r>
      <w:r w:rsidRPr="00BA3FF6">
        <w:rPr>
          <w:rFonts w:hint="cs"/>
          <w:rtl/>
        </w:rPr>
        <w:t xml:space="preserve"> </w:t>
      </w:r>
      <w:r w:rsidRPr="00BA3FF6">
        <w:rPr>
          <w:rtl/>
        </w:rPr>
        <w:t>۲۰</w:t>
      </w:r>
      <w:r w:rsidRPr="00BA3FF6">
        <w:rPr>
          <w:rFonts w:hint="cs"/>
          <w:rtl/>
        </w:rPr>
        <w:t xml:space="preserve"> مترمربعی </w:t>
      </w:r>
      <w:r>
        <w:rPr>
          <w:rFonts w:hint="cs"/>
          <w:rtl/>
        </w:rPr>
        <w:t>آن</w:t>
      </w:r>
      <w:r w:rsidRPr="00BA3FF6">
        <w:rPr>
          <w:rFonts w:hint="cs"/>
          <w:rtl/>
        </w:rPr>
        <w:t xml:space="preserve">، </w:t>
      </w:r>
      <w:r>
        <w:rPr>
          <w:rFonts w:hint="cs"/>
          <w:rtl/>
        </w:rPr>
        <w:t>جداکننده‌هایی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با مصالح</w:t>
      </w:r>
      <w:r w:rsidRPr="00BA3FF6">
        <w:rPr>
          <w:rFonts w:hint="cs"/>
          <w:rtl/>
        </w:rPr>
        <w:t xml:space="preserve"> دیگر وجود داشته باشد.</w:t>
      </w:r>
    </w:p>
    <w:p w:rsidR="000911BE" w:rsidRDefault="000911BE" w:rsidP="000911BE">
      <w:pPr>
        <w:pStyle w:val="Heading2"/>
        <w:rPr>
          <w:rtl/>
        </w:rPr>
      </w:pPr>
      <w:bookmarkStart w:id="45" w:name="_Toc500510558"/>
      <w:r w:rsidRPr="00541A81">
        <w:rPr>
          <w:rtl/>
        </w:rPr>
        <w:t>قطعه زمين</w:t>
      </w:r>
      <w:bookmarkEnd w:id="45"/>
    </w:p>
    <w:p w:rsidR="000911BE" w:rsidRDefault="000911BE" w:rsidP="008004B9">
      <w:pPr>
        <w:rPr>
          <w:rtl/>
        </w:rPr>
      </w:pPr>
      <w:r w:rsidRPr="00541A81">
        <w:rPr>
          <w:rtl/>
        </w:rPr>
        <w:t>زمینی که دارای یک سند مالکیت باشد و با خیابان یا معبر جدا نشود.</w:t>
      </w:r>
    </w:p>
    <w:p w:rsidR="000911BE" w:rsidRDefault="000911BE" w:rsidP="000911BE">
      <w:pPr>
        <w:pStyle w:val="Heading2"/>
        <w:rPr>
          <w:rtl/>
        </w:rPr>
      </w:pPr>
      <w:bookmarkStart w:id="46" w:name="_Toc500510559"/>
      <w:r w:rsidRPr="00541A81">
        <w:rPr>
          <w:rtl/>
        </w:rPr>
        <w:t>قنات (کاريز)</w:t>
      </w:r>
      <w:bookmarkEnd w:id="46"/>
    </w:p>
    <w:p w:rsidR="000911BE" w:rsidRDefault="000911BE" w:rsidP="008004B9">
      <w:pPr>
        <w:rPr>
          <w:rtl/>
        </w:rPr>
      </w:pPr>
      <w:r>
        <w:rPr>
          <w:rtl/>
        </w:rPr>
        <w:t>مجموعه‌ای</w:t>
      </w:r>
      <w:r w:rsidRPr="00541A81">
        <w:rPr>
          <w:rtl/>
        </w:rPr>
        <w:t xml:space="preserve"> از چند میله چاه و یک کوره (</w:t>
      </w:r>
      <w:r>
        <w:rPr>
          <w:rtl/>
        </w:rPr>
        <w:t>کوره‌های</w:t>
      </w:r>
      <w:r w:rsidRPr="00541A81">
        <w:rPr>
          <w:rtl/>
        </w:rPr>
        <w:t xml:space="preserve">) زیرزمینی که با شیبی کمتر از شیب سطح زمین، آب موجود در لایه (یا </w:t>
      </w:r>
      <w:r>
        <w:rPr>
          <w:rtl/>
        </w:rPr>
        <w:t>لایه‌های</w:t>
      </w:r>
      <w:r w:rsidRPr="00541A81">
        <w:rPr>
          <w:rtl/>
        </w:rPr>
        <w:t xml:space="preserve">) آبدار مناطق مرتفع زمین یا </w:t>
      </w:r>
      <w:r>
        <w:rPr>
          <w:rtl/>
        </w:rPr>
        <w:t>رودخانه‌ها</w:t>
      </w:r>
      <w:r w:rsidRPr="00541A81">
        <w:rPr>
          <w:rtl/>
        </w:rPr>
        <w:t xml:space="preserve"> و یا </w:t>
      </w:r>
      <w:r>
        <w:rPr>
          <w:rtl/>
        </w:rPr>
        <w:t>مرداب‌ها</w:t>
      </w:r>
      <w:r w:rsidRPr="00541A81">
        <w:rPr>
          <w:rtl/>
        </w:rPr>
        <w:t xml:space="preserve"> و </w:t>
      </w:r>
      <w:r>
        <w:rPr>
          <w:rtl/>
        </w:rPr>
        <w:t>برکه‌ها</w:t>
      </w:r>
      <w:r w:rsidRPr="00541A81">
        <w:rPr>
          <w:rtl/>
        </w:rPr>
        <w:t xml:space="preserve"> را به کمک نیروی ثقل زمین و بدون کاربرد نیرویی و هیچ نوع انرژی الکتریکی یا حرارتی صرفا با جریان طبیعی </w:t>
      </w:r>
      <w:r>
        <w:rPr>
          <w:rtl/>
        </w:rPr>
        <w:t>جمع‌آوری</w:t>
      </w:r>
      <w:r w:rsidRPr="00541A81">
        <w:rPr>
          <w:rtl/>
        </w:rPr>
        <w:t xml:space="preserve"> و به نقاط </w:t>
      </w:r>
      <w:r>
        <w:rPr>
          <w:rtl/>
        </w:rPr>
        <w:t>پست‌تر</w:t>
      </w:r>
      <w:r w:rsidRPr="00541A81">
        <w:rPr>
          <w:rtl/>
        </w:rPr>
        <w:t xml:space="preserve"> </w:t>
      </w:r>
      <w:r>
        <w:rPr>
          <w:rtl/>
        </w:rPr>
        <w:t>می‌رساند</w:t>
      </w:r>
      <w:r w:rsidRPr="00541A81">
        <w:rPr>
          <w:rtl/>
        </w:rPr>
        <w:t xml:space="preserve">. به عبارتی قنات را </w:t>
      </w:r>
      <w:r>
        <w:rPr>
          <w:rtl/>
        </w:rPr>
        <w:t>می‌توان</w:t>
      </w:r>
      <w:r w:rsidRPr="00541A81">
        <w:rPr>
          <w:rtl/>
        </w:rPr>
        <w:t xml:space="preserve"> نوعی زه کش زیرزمینی دانست که آب </w:t>
      </w:r>
      <w:r>
        <w:rPr>
          <w:rtl/>
        </w:rPr>
        <w:t>جمع‌آوری‌شده</w:t>
      </w:r>
      <w:r w:rsidRPr="00541A81">
        <w:rPr>
          <w:rtl/>
        </w:rPr>
        <w:t xml:space="preserve"> توسط این زه کش به سطح زمین آورده </w:t>
      </w:r>
      <w:r>
        <w:rPr>
          <w:rtl/>
        </w:rPr>
        <w:t>می‌شود</w:t>
      </w:r>
      <w:r w:rsidRPr="00541A81">
        <w:rPr>
          <w:rtl/>
        </w:rPr>
        <w:t xml:space="preserve"> و به مصرف آبیاری، شرب و</w:t>
      </w:r>
      <w:r w:rsidRPr="00541A81">
        <w:rPr>
          <w:rFonts w:cs="Times New Roman" w:hint="cs"/>
          <w:rtl/>
        </w:rPr>
        <w:t>…</w:t>
      </w:r>
      <w:r w:rsidRPr="00541A81">
        <w:rPr>
          <w:rtl/>
        </w:rPr>
        <w:t xml:space="preserve"> </w:t>
      </w:r>
      <w:r>
        <w:rPr>
          <w:rFonts w:hint="cs"/>
          <w:rtl/>
        </w:rPr>
        <w:t>می‌رسد</w:t>
      </w:r>
      <w:r w:rsidRPr="00541A81">
        <w:rPr>
          <w:rtl/>
        </w:rPr>
        <w:t>.</w:t>
      </w:r>
    </w:p>
    <w:p w:rsidR="000911BE" w:rsidRDefault="000911BE" w:rsidP="000911BE">
      <w:pPr>
        <w:pStyle w:val="Heading2"/>
        <w:rPr>
          <w:rtl/>
        </w:rPr>
      </w:pPr>
      <w:bookmarkStart w:id="47" w:name="_Toc500510560"/>
      <w:r w:rsidRPr="00541A81">
        <w:rPr>
          <w:rtl/>
        </w:rPr>
        <w:t>کاربري</w:t>
      </w:r>
      <w:bookmarkEnd w:id="47"/>
    </w:p>
    <w:p w:rsidR="000911BE" w:rsidRDefault="000911BE" w:rsidP="008004B9">
      <w:pPr>
        <w:rPr>
          <w:rtl/>
        </w:rPr>
      </w:pPr>
      <w:r w:rsidRPr="00541A81">
        <w:rPr>
          <w:rtl/>
        </w:rPr>
        <w:t xml:space="preserve">تعیین نوع استفاده از زمین بر اساس مطالعات </w:t>
      </w:r>
      <w:r>
        <w:rPr>
          <w:rtl/>
        </w:rPr>
        <w:t>پایه‌ای</w:t>
      </w:r>
      <w:r w:rsidRPr="00541A81">
        <w:rPr>
          <w:rtl/>
        </w:rPr>
        <w:t xml:space="preserve"> برای شناخت شهر و آشنایی با نحوه پراکندگی </w:t>
      </w:r>
      <w:r>
        <w:rPr>
          <w:rtl/>
        </w:rPr>
        <w:t>فعالیت‌های</w:t>
      </w:r>
      <w:r w:rsidRPr="00541A81">
        <w:rPr>
          <w:rtl/>
        </w:rPr>
        <w:t xml:space="preserve"> شهری </w:t>
      </w:r>
      <w:r>
        <w:rPr>
          <w:rtl/>
        </w:rPr>
        <w:t>می‌باشد</w:t>
      </w:r>
      <w:r w:rsidRPr="00541A81">
        <w:rPr>
          <w:rtl/>
        </w:rPr>
        <w:t xml:space="preserve">. </w:t>
      </w:r>
      <w:r>
        <w:rPr>
          <w:rtl/>
        </w:rPr>
        <w:t>کاربری‌های</w:t>
      </w:r>
      <w:r w:rsidRPr="00541A81">
        <w:rPr>
          <w:rtl/>
        </w:rPr>
        <w:t xml:space="preserve"> شهری </w:t>
      </w:r>
      <w:r>
        <w:rPr>
          <w:rtl/>
        </w:rPr>
        <w:t>عبارت‌اند</w:t>
      </w:r>
      <w:r w:rsidRPr="00541A81">
        <w:rPr>
          <w:rtl/>
        </w:rPr>
        <w:t xml:space="preserve"> از: مسکونی، آموزشی، فضای سبز، فرهنگی </w:t>
      </w:r>
      <w:r w:rsidRPr="00541A81">
        <w:rPr>
          <w:rFonts w:cs="Times New Roman" w:hint="cs"/>
          <w:rtl/>
        </w:rPr>
        <w:t>–</w:t>
      </w:r>
      <w:r w:rsidRPr="00541A81">
        <w:rPr>
          <w:rtl/>
        </w:rPr>
        <w:t xml:space="preserve"> </w:t>
      </w:r>
      <w:r w:rsidRPr="00541A81">
        <w:rPr>
          <w:rFonts w:hint="cs"/>
          <w:rtl/>
        </w:rPr>
        <w:t>مذهبی،</w:t>
      </w:r>
      <w:r w:rsidRPr="00541A81">
        <w:rPr>
          <w:rtl/>
        </w:rPr>
        <w:t xml:space="preserve"> </w:t>
      </w:r>
      <w:r w:rsidRPr="00541A81">
        <w:rPr>
          <w:rFonts w:hint="cs"/>
          <w:rtl/>
        </w:rPr>
        <w:t>بهداشتی</w:t>
      </w:r>
      <w:r w:rsidRPr="00541A81">
        <w:rPr>
          <w:rtl/>
        </w:rPr>
        <w:t xml:space="preserve"> </w:t>
      </w:r>
      <w:r w:rsidRPr="00541A81">
        <w:rPr>
          <w:rFonts w:cs="Times New Roman" w:hint="cs"/>
          <w:rtl/>
        </w:rPr>
        <w:t>–</w:t>
      </w:r>
      <w:r w:rsidRPr="00541A81">
        <w:rPr>
          <w:rtl/>
        </w:rPr>
        <w:t xml:space="preserve"> </w:t>
      </w:r>
      <w:r w:rsidRPr="00541A81">
        <w:rPr>
          <w:rFonts w:hint="cs"/>
          <w:rtl/>
        </w:rPr>
        <w:t>درمانی،</w:t>
      </w:r>
      <w:r w:rsidRPr="00541A81">
        <w:rPr>
          <w:rtl/>
        </w:rPr>
        <w:t xml:space="preserve"> </w:t>
      </w:r>
      <w:r w:rsidRPr="00541A81">
        <w:rPr>
          <w:rFonts w:hint="cs"/>
          <w:rtl/>
        </w:rPr>
        <w:t>ورزشی،</w:t>
      </w:r>
      <w:r w:rsidRPr="00541A81">
        <w:rPr>
          <w:rtl/>
        </w:rPr>
        <w:t xml:space="preserve"> پارکینگ، خدمات شهری، تجهیزات شهری، خدمات عمومی، اداری </w:t>
      </w:r>
      <w:r w:rsidRPr="00541A81">
        <w:rPr>
          <w:rFonts w:cs="Times New Roman" w:hint="cs"/>
          <w:rtl/>
        </w:rPr>
        <w:t>–</w:t>
      </w:r>
      <w:r w:rsidRPr="00541A81">
        <w:rPr>
          <w:rtl/>
        </w:rPr>
        <w:t xml:space="preserve"> </w:t>
      </w:r>
      <w:r w:rsidRPr="00541A81">
        <w:rPr>
          <w:rFonts w:hint="cs"/>
          <w:rtl/>
        </w:rPr>
        <w:t>دولتی،</w:t>
      </w:r>
      <w:r w:rsidRPr="00541A81">
        <w:rPr>
          <w:rtl/>
        </w:rPr>
        <w:t xml:space="preserve"> </w:t>
      </w:r>
      <w:r w:rsidRPr="00541A81">
        <w:rPr>
          <w:rFonts w:hint="cs"/>
          <w:rtl/>
        </w:rPr>
        <w:t>تجاری،</w:t>
      </w:r>
      <w:r w:rsidRPr="00541A81">
        <w:rPr>
          <w:rtl/>
        </w:rPr>
        <w:t xml:space="preserve"> صنعتی، انبارداری، </w:t>
      </w:r>
      <w:r>
        <w:rPr>
          <w:rtl/>
        </w:rPr>
        <w:t>حمل‌ونقل</w:t>
      </w:r>
      <w:r w:rsidRPr="00541A81">
        <w:rPr>
          <w:rtl/>
        </w:rPr>
        <w:t xml:space="preserve">، کشاورزی، باغ. مفهوم کاربری مرتبط است با طرح جامع یا طرح تفضیلی یا </w:t>
      </w:r>
      <w:r>
        <w:rPr>
          <w:rtl/>
        </w:rPr>
        <w:t>طرح‌هادی</w:t>
      </w:r>
      <w:r w:rsidRPr="00541A81">
        <w:rPr>
          <w:rtl/>
        </w:rPr>
        <w:t>.</w:t>
      </w:r>
    </w:p>
    <w:p w:rsidR="000911BE" w:rsidRDefault="000911BE" w:rsidP="000911BE">
      <w:pPr>
        <w:pStyle w:val="Heading2"/>
        <w:rPr>
          <w:rtl/>
        </w:rPr>
      </w:pPr>
      <w:bookmarkStart w:id="48" w:name="_Toc500510561"/>
      <w:r w:rsidRPr="00541A81">
        <w:rPr>
          <w:rtl/>
        </w:rPr>
        <w:lastRenderedPageBreak/>
        <w:t>کاربري مختلط</w:t>
      </w:r>
      <w:bookmarkEnd w:id="48"/>
    </w:p>
    <w:p w:rsidR="000911BE" w:rsidRDefault="000911BE" w:rsidP="008004B9">
      <w:pPr>
        <w:rPr>
          <w:rtl/>
        </w:rPr>
      </w:pPr>
      <w:r w:rsidRPr="00541A81">
        <w:rPr>
          <w:rtl/>
        </w:rPr>
        <w:t>ترکیب چند عملکرد از کاربرهای مختلف در یک قطعه زمین (تجاری، اداری و مسکونی</w:t>
      </w:r>
      <w:r>
        <w:rPr>
          <w:rFonts w:hint="cs"/>
          <w:rtl/>
        </w:rPr>
        <w:t>)</w:t>
      </w:r>
    </w:p>
    <w:p w:rsidR="000911BE" w:rsidRDefault="000911BE" w:rsidP="000911BE">
      <w:pPr>
        <w:pStyle w:val="Heading2"/>
        <w:rPr>
          <w:rtl/>
        </w:rPr>
      </w:pPr>
      <w:bookmarkStart w:id="49" w:name="_Toc500510562"/>
      <w:r w:rsidRPr="00541A81">
        <w:rPr>
          <w:rtl/>
        </w:rPr>
        <w:t>کف</w:t>
      </w:r>
      <w:bookmarkEnd w:id="49"/>
    </w:p>
    <w:p w:rsidR="000911BE" w:rsidRDefault="000911BE" w:rsidP="008004B9">
      <w:pPr>
        <w:rPr>
          <w:rtl/>
        </w:rPr>
      </w:pPr>
      <w:r w:rsidRPr="00541A81">
        <w:rPr>
          <w:rtl/>
        </w:rPr>
        <w:t xml:space="preserve">تراز </w:t>
      </w:r>
      <w:r>
        <w:rPr>
          <w:rtl/>
        </w:rPr>
        <w:t>سطح‌مبنای</w:t>
      </w:r>
      <w:r w:rsidRPr="00541A81">
        <w:rPr>
          <w:rtl/>
        </w:rPr>
        <w:t xml:space="preserve"> ارتفاع ساختمان نسبت به متوسط تراز </w:t>
      </w:r>
      <w:r>
        <w:rPr>
          <w:rtl/>
        </w:rPr>
        <w:t>تمام‌شده‌ی</w:t>
      </w:r>
      <w:r w:rsidRPr="00541A81">
        <w:rPr>
          <w:rtl/>
        </w:rPr>
        <w:t xml:space="preserve"> و </w:t>
      </w:r>
      <w:r>
        <w:rPr>
          <w:rtl/>
        </w:rPr>
        <w:t>پیاده‌روی</w:t>
      </w:r>
      <w:r w:rsidRPr="00541A81">
        <w:rPr>
          <w:rtl/>
        </w:rPr>
        <w:t xml:space="preserve"> گذرهای محیطی قطعه زمین یا ملک.</w:t>
      </w:r>
    </w:p>
    <w:p w:rsidR="000911BE" w:rsidRDefault="000911BE" w:rsidP="000911BE">
      <w:pPr>
        <w:pStyle w:val="Heading2"/>
        <w:rPr>
          <w:rtl/>
        </w:rPr>
      </w:pPr>
      <w:bookmarkStart w:id="50" w:name="_Toc500510563"/>
      <w:r w:rsidRPr="00541A81">
        <w:rPr>
          <w:rtl/>
        </w:rPr>
        <w:t>کوچه</w:t>
      </w:r>
      <w:bookmarkEnd w:id="50"/>
    </w:p>
    <w:p w:rsidR="000911BE" w:rsidRDefault="000911BE" w:rsidP="008004B9">
      <w:pPr>
        <w:rPr>
          <w:rtl/>
        </w:rPr>
      </w:pPr>
      <w:r>
        <w:rPr>
          <w:rtl/>
        </w:rPr>
        <w:t>گذرگاه‌های</w:t>
      </w:r>
      <w:r w:rsidRPr="00541A81">
        <w:rPr>
          <w:rtl/>
        </w:rPr>
        <w:t xml:space="preserve"> که عرض </w:t>
      </w:r>
      <w:r>
        <w:rPr>
          <w:rtl/>
        </w:rPr>
        <w:t>آن‌ها</w:t>
      </w:r>
      <w:r w:rsidRPr="00541A81">
        <w:rPr>
          <w:rtl/>
        </w:rPr>
        <w:t xml:space="preserve"> کمتر از 12 متر باشد.</w:t>
      </w:r>
    </w:p>
    <w:p w:rsidR="000911BE" w:rsidRDefault="000911BE" w:rsidP="000911BE">
      <w:pPr>
        <w:pStyle w:val="Heading2"/>
        <w:rPr>
          <w:rtl/>
        </w:rPr>
      </w:pPr>
      <w:bookmarkStart w:id="51" w:name="_Toc500510564"/>
      <w:r w:rsidRPr="00541A81">
        <w:rPr>
          <w:rtl/>
        </w:rPr>
        <w:t xml:space="preserve">کوچه </w:t>
      </w:r>
      <w:r>
        <w:rPr>
          <w:rtl/>
        </w:rPr>
        <w:t>اتومبیل‌رو</w:t>
      </w:r>
      <w:bookmarkEnd w:id="51"/>
    </w:p>
    <w:p w:rsidR="000911BE" w:rsidRPr="005B59BD" w:rsidRDefault="000911BE" w:rsidP="008004B9">
      <w:pPr>
        <w:rPr>
          <w:rtl/>
        </w:rPr>
      </w:pPr>
      <w:r>
        <w:rPr>
          <w:rtl/>
        </w:rPr>
        <w:t>گذرگاه‌های</w:t>
      </w:r>
      <w:r w:rsidRPr="00541A81">
        <w:rPr>
          <w:rtl/>
        </w:rPr>
        <w:t xml:space="preserve"> که عرض </w:t>
      </w:r>
      <w:r>
        <w:rPr>
          <w:rtl/>
        </w:rPr>
        <w:t>آن‌ها</w:t>
      </w:r>
      <w:r w:rsidRPr="00541A81">
        <w:rPr>
          <w:rtl/>
        </w:rPr>
        <w:t xml:space="preserve"> 6 متر یا بیشتر باشد.</w:t>
      </w:r>
    </w:p>
    <w:p w:rsidR="000911BE" w:rsidRPr="00BA3FF6" w:rsidRDefault="000911BE" w:rsidP="000911BE">
      <w:pPr>
        <w:pStyle w:val="Heading1"/>
        <w:rPr>
          <w:rtl/>
        </w:rPr>
      </w:pPr>
      <w:bookmarkStart w:id="52" w:name="_Toc499229152"/>
      <w:bookmarkStart w:id="53" w:name="_Toc500510565"/>
      <w:r>
        <w:rPr>
          <w:rFonts w:hint="cs"/>
          <w:rtl/>
        </w:rPr>
        <w:t>گروه‌بندی</w:t>
      </w:r>
      <w:r w:rsidRPr="00BA3FF6">
        <w:rPr>
          <w:rtl/>
        </w:rPr>
        <w:t xml:space="preserve"> </w:t>
      </w:r>
      <w:r>
        <w:rPr>
          <w:rFonts w:hint="cs"/>
          <w:rtl/>
        </w:rPr>
        <w:t>ساختمان</w:t>
      </w:r>
      <w:bookmarkEnd w:id="52"/>
      <w:bookmarkEnd w:id="53"/>
    </w:p>
    <w:p w:rsidR="000911BE" w:rsidRPr="00BA3FF6" w:rsidRDefault="000911BE" w:rsidP="000911BE">
      <w:pPr>
        <w:pStyle w:val="Heading2"/>
        <w:rPr>
          <w:rtl/>
        </w:rPr>
      </w:pPr>
      <w:bookmarkStart w:id="54" w:name="_Toc499229153"/>
      <w:bookmarkStart w:id="55" w:name="_Toc500510566"/>
      <w:r>
        <w:rPr>
          <w:rFonts w:hint="cs"/>
          <w:rtl/>
        </w:rPr>
        <w:t>ساختمان‌های یک و دوطبقه</w:t>
      </w:r>
      <w:bookmarkEnd w:id="54"/>
      <w:bookmarkEnd w:id="55"/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گروه </w:t>
      </w:r>
      <w:r w:rsidRPr="00BA3FF6">
        <w:rPr>
          <w:rtl/>
        </w:rPr>
        <w:t>١</w:t>
      </w:r>
      <w:r w:rsidRPr="00BA3FF6">
        <w:rPr>
          <w:rFonts w:hint="cs"/>
          <w:rtl/>
        </w:rPr>
        <w:t xml:space="preserve">: </w:t>
      </w:r>
      <w:r>
        <w:rPr>
          <w:rFonts w:hint="cs"/>
          <w:rtl/>
        </w:rPr>
        <w:t>ساختمان‌های</w:t>
      </w:r>
      <w:r w:rsidRPr="00BA3FF6">
        <w:rPr>
          <w:rFonts w:hint="cs"/>
          <w:rtl/>
        </w:rPr>
        <w:t xml:space="preserve"> ردیفی و متصل؛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گروه </w:t>
      </w:r>
      <w:r w:rsidRPr="00BA3FF6">
        <w:rPr>
          <w:rtl/>
        </w:rPr>
        <w:t>۲</w:t>
      </w:r>
      <w:r w:rsidRPr="00BA3FF6">
        <w:rPr>
          <w:rFonts w:hint="cs"/>
          <w:rtl/>
        </w:rPr>
        <w:t xml:space="preserve">: </w:t>
      </w:r>
      <w:r>
        <w:rPr>
          <w:rFonts w:hint="cs"/>
          <w:rtl/>
        </w:rPr>
        <w:t>ساختمان‌های</w:t>
      </w:r>
      <w:r w:rsidRPr="00BA3FF6">
        <w:rPr>
          <w:rFonts w:hint="cs"/>
          <w:rtl/>
        </w:rPr>
        <w:t xml:space="preserve"> مجزا و منفصل؛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گروه </w:t>
      </w:r>
      <w:r w:rsidRPr="00BA3FF6">
        <w:rPr>
          <w:rtl/>
        </w:rPr>
        <w:t>٣</w:t>
      </w:r>
      <w:r w:rsidRPr="00BA3FF6">
        <w:rPr>
          <w:rFonts w:hint="cs"/>
          <w:rtl/>
        </w:rPr>
        <w:t xml:space="preserve">: </w:t>
      </w:r>
      <w:r>
        <w:rPr>
          <w:rFonts w:hint="cs"/>
          <w:rtl/>
        </w:rPr>
        <w:t>ساختمان‌های</w:t>
      </w:r>
      <w:r w:rsidRPr="00BA3FF6">
        <w:rPr>
          <w:rFonts w:hint="cs"/>
          <w:rtl/>
        </w:rPr>
        <w:t xml:space="preserve"> ترکیبی با الگوی حیاط مرکزی.</w:t>
      </w:r>
    </w:p>
    <w:p w:rsidR="000911BE" w:rsidRPr="00BA3FF6" w:rsidRDefault="000911BE" w:rsidP="000911BE">
      <w:pPr>
        <w:pStyle w:val="Heading2"/>
        <w:rPr>
          <w:rtl/>
        </w:rPr>
      </w:pPr>
      <w:bookmarkStart w:id="56" w:name="_Toc499229154"/>
      <w:bookmarkStart w:id="57" w:name="_Toc500510567"/>
      <w:r>
        <w:rPr>
          <w:rFonts w:hint="cs"/>
          <w:rtl/>
        </w:rPr>
        <w:t>ساختمان‌های سه و چهار طبقه</w:t>
      </w:r>
      <w:bookmarkEnd w:id="56"/>
      <w:bookmarkEnd w:id="57"/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گروه </w:t>
      </w:r>
      <w:r w:rsidRPr="00BA3FF6">
        <w:rPr>
          <w:rtl/>
        </w:rPr>
        <w:t>٤</w:t>
      </w:r>
      <w:r w:rsidRPr="00BA3FF6">
        <w:rPr>
          <w:rFonts w:hint="cs"/>
          <w:rtl/>
        </w:rPr>
        <w:t xml:space="preserve">: </w:t>
      </w:r>
      <w:r>
        <w:rPr>
          <w:rFonts w:hint="cs"/>
          <w:rtl/>
        </w:rPr>
        <w:t>ساختمان‌های</w:t>
      </w:r>
      <w:r w:rsidRPr="00BA3FF6">
        <w:rPr>
          <w:rFonts w:hint="cs"/>
          <w:rtl/>
        </w:rPr>
        <w:t xml:space="preserve"> ردیفی و متصل؛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گروه </w:t>
      </w:r>
      <w:r w:rsidRPr="00BA3FF6">
        <w:rPr>
          <w:rtl/>
        </w:rPr>
        <w:t>۵</w:t>
      </w:r>
      <w:r w:rsidRPr="00BA3FF6">
        <w:rPr>
          <w:rFonts w:hint="cs"/>
          <w:rtl/>
        </w:rPr>
        <w:t xml:space="preserve">: </w:t>
      </w:r>
      <w:r>
        <w:rPr>
          <w:rFonts w:hint="cs"/>
          <w:rtl/>
        </w:rPr>
        <w:t>ساختمان‌های</w:t>
      </w:r>
      <w:r w:rsidRPr="00BA3FF6">
        <w:rPr>
          <w:rFonts w:hint="cs"/>
          <w:rtl/>
        </w:rPr>
        <w:t xml:space="preserve"> مجزا و منفصل.</w:t>
      </w:r>
    </w:p>
    <w:p w:rsidR="000911BE" w:rsidRPr="00BA3FF6" w:rsidRDefault="000911BE" w:rsidP="000911BE">
      <w:pPr>
        <w:pStyle w:val="Heading2"/>
        <w:rPr>
          <w:rtl/>
        </w:rPr>
      </w:pPr>
      <w:bookmarkStart w:id="58" w:name="_Toc499229155"/>
      <w:bookmarkStart w:id="59" w:name="_Toc500510568"/>
      <w:r>
        <w:rPr>
          <w:rFonts w:hint="cs"/>
          <w:rtl/>
        </w:rPr>
        <w:t>ساختمان‌های</w:t>
      </w:r>
      <w:r w:rsidRPr="00BA3FF6">
        <w:rPr>
          <w:rFonts w:hint="cs"/>
          <w:rtl/>
        </w:rPr>
        <w:t xml:space="preserve"> بیش از </w:t>
      </w:r>
      <w:r>
        <w:rPr>
          <w:rFonts w:hint="cs"/>
          <w:rtl/>
        </w:rPr>
        <w:t>چهار طبقه</w:t>
      </w:r>
      <w:r w:rsidRPr="00BA3FF6">
        <w:rPr>
          <w:rFonts w:hint="cs"/>
          <w:rtl/>
        </w:rPr>
        <w:t xml:space="preserve"> تا </w:t>
      </w:r>
      <w:r w:rsidRPr="00BA3FF6">
        <w:rPr>
          <w:rtl/>
        </w:rPr>
        <w:t>۲٣</w:t>
      </w:r>
      <w:r>
        <w:rPr>
          <w:rFonts w:hint="cs"/>
          <w:rtl/>
        </w:rPr>
        <w:t xml:space="preserve"> متر ارتفاع</w:t>
      </w:r>
      <w:bookmarkEnd w:id="58"/>
      <w:bookmarkEnd w:id="59"/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گروه </w:t>
      </w:r>
      <w:r w:rsidRPr="00BA3FF6">
        <w:rPr>
          <w:rtl/>
        </w:rPr>
        <w:t>۶</w:t>
      </w:r>
      <w:r w:rsidRPr="00BA3FF6">
        <w:rPr>
          <w:rFonts w:hint="cs"/>
          <w:rtl/>
        </w:rPr>
        <w:t xml:space="preserve">: </w:t>
      </w:r>
      <w:r>
        <w:rPr>
          <w:rFonts w:hint="cs"/>
          <w:rtl/>
        </w:rPr>
        <w:t>ساختمان‌های</w:t>
      </w:r>
      <w:r w:rsidRPr="00BA3FF6">
        <w:rPr>
          <w:rFonts w:hint="cs"/>
          <w:rtl/>
        </w:rPr>
        <w:t xml:space="preserve"> ردیفی و متصل؛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lastRenderedPageBreak/>
        <w:t xml:space="preserve">گروه </w:t>
      </w:r>
      <w:r w:rsidRPr="00BA3FF6">
        <w:rPr>
          <w:rtl/>
        </w:rPr>
        <w:t>۷</w:t>
      </w:r>
      <w:r w:rsidRPr="00BA3FF6">
        <w:rPr>
          <w:rFonts w:hint="cs"/>
          <w:rtl/>
        </w:rPr>
        <w:t xml:space="preserve">: </w:t>
      </w:r>
      <w:r>
        <w:rPr>
          <w:rFonts w:hint="cs"/>
          <w:rtl/>
        </w:rPr>
        <w:t>ساختمان‌های</w:t>
      </w:r>
      <w:r w:rsidRPr="00BA3FF6">
        <w:rPr>
          <w:rFonts w:hint="cs"/>
          <w:rtl/>
        </w:rPr>
        <w:t xml:space="preserve"> مجزا و منفصل.</w:t>
      </w:r>
    </w:p>
    <w:p w:rsidR="000911BE" w:rsidRPr="00BA3FF6" w:rsidRDefault="000911BE" w:rsidP="000911BE">
      <w:pPr>
        <w:pStyle w:val="Heading2"/>
        <w:rPr>
          <w:rtl/>
        </w:rPr>
      </w:pPr>
      <w:bookmarkStart w:id="60" w:name="_Toc499229156"/>
      <w:bookmarkStart w:id="61" w:name="_Toc500510569"/>
      <w:r>
        <w:rPr>
          <w:rFonts w:hint="cs"/>
          <w:rtl/>
        </w:rPr>
        <w:t>ساختمان‌های</w:t>
      </w:r>
      <w:r w:rsidRPr="00BA3FF6">
        <w:rPr>
          <w:rFonts w:hint="cs"/>
          <w:rtl/>
        </w:rPr>
        <w:t xml:space="preserve"> بلند</w:t>
      </w:r>
      <w:bookmarkEnd w:id="60"/>
      <w:bookmarkEnd w:id="61"/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گروه </w:t>
      </w:r>
      <w:r w:rsidRPr="00BA3FF6">
        <w:rPr>
          <w:rtl/>
        </w:rPr>
        <w:t>٨</w:t>
      </w:r>
      <w:r w:rsidRPr="00BA3FF6">
        <w:rPr>
          <w:rFonts w:hint="cs"/>
          <w:rtl/>
        </w:rPr>
        <w:t xml:space="preserve">: </w:t>
      </w:r>
      <w:r>
        <w:rPr>
          <w:rFonts w:hint="cs"/>
          <w:rtl/>
        </w:rPr>
        <w:t>ساختمان‌های</w:t>
      </w:r>
      <w:r w:rsidRPr="00BA3FF6">
        <w:rPr>
          <w:rFonts w:hint="cs"/>
          <w:rtl/>
        </w:rPr>
        <w:t xml:space="preserve"> بیش از </w:t>
      </w:r>
      <w:r w:rsidRPr="00BA3FF6">
        <w:rPr>
          <w:rtl/>
        </w:rPr>
        <w:t>۲٣</w:t>
      </w:r>
      <w:r w:rsidRPr="00BA3FF6">
        <w:rPr>
          <w:rFonts w:hint="cs"/>
          <w:rtl/>
        </w:rPr>
        <w:t xml:space="preserve"> متر ارتفاع.</w:t>
      </w:r>
    </w:p>
    <w:p w:rsidR="000911BE" w:rsidRDefault="000911BE" w:rsidP="000911BE">
      <w:pPr>
        <w:pStyle w:val="Heading1"/>
        <w:rPr>
          <w:rtl/>
        </w:rPr>
      </w:pPr>
      <w:bookmarkStart w:id="62" w:name="_Toc499229157"/>
      <w:bookmarkStart w:id="63" w:name="_Toc500510570"/>
      <w:r>
        <w:rPr>
          <w:rFonts w:hint="cs"/>
          <w:rtl/>
        </w:rPr>
        <w:t>اصول طراحی ساختمان</w:t>
      </w:r>
      <w:bookmarkEnd w:id="62"/>
      <w:bookmarkEnd w:id="63"/>
    </w:p>
    <w:p w:rsidR="000911BE" w:rsidRPr="00BA3FF6" w:rsidRDefault="000911BE" w:rsidP="000911BE">
      <w:pPr>
        <w:rPr>
          <w:rtl/>
        </w:rPr>
      </w:pPr>
      <w:r>
        <w:rPr>
          <w:rFonts w:hint="cs"/>
          <w:rtl/>
        </w:rPr>
        <w:t>ضروری است</w:t>
      </w:r>
      <w:r w:rsidRPr="00BA3FF6">
        <w:rPr>
          <w:rFonts w:hint="cs"/>
          <w:rtl/>
        </w:rPr>
        <w:t xml:space="preserve"> که اصول </w:t>
      </w:r>
      <w:r>
        <w:rPr>
          <w:rFonts w:hint="cs"/>
          <w:rtl/>
        </w:rPr>
        <w:t>ریشه‌دار</w:t>
      </w:r>
      <w:r w:rsidRPr="00BA3FF6">
        <w:rPr>
          <w:rFonts w:hint="cs"/>
          <w:rtl/>
        </w:rPr>
        <w:t xml:space="preserve"> معماری اسلامی-ایرانی ازجمله موارد زیر </w:t>
      </w:r>
      <w:r>
        <w:rPr>
          <w:rFonts w:hint="cs"/>
          <w:rtl/>
        </w:rPr>
        <w:t>در طراحی</w:t>
      </w:r>
      <w:r w:rsidRPr="00BA3FF6">
        <w:rPr>
          <w:rFonts w:hint="cs"/>
          <w:rtl/>
        </w:rPr>
        <w:t xml:space="preserve"> و ساخت بناها </w:t>
      </w:r>
      <w:r>
        <w:rPr>
          <w:rFonts w:hint="cs"/>
          <w:rtl/>
        </w:rPr>
        <w:t>موردتوجه</w:t>
      </w:r>
      <w:r w:rsidRPr="00BA3FF6">
        <w:rPr>
          <w:rFonts w:hint="cs"/>
          <w:rtl/>
        </w:rPr>
        <w:t xml:space="preserve"> جدی قرار گیرند: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- " </w:t>
      </w:r>
      <w:r>
        <w:rPr>
          <w:rFonts w:hint="cs"/>
          <w:rtl/>
        </w:rPr>
        <w:t>خودبسندگی</w:t>
      </w:r>
      <w:r w:rsidRPr="00BA3FF6">
        <w:rPr>
          <w:rFonts w:hint="cs"/>
          <w:rtl/>
        </w:rPr>
        <w:t xml:space="preserve"> و بوم آورد بودن " مصالح و </w:t>
      </w:r>
      <w:r>
        <w:rPr>
          <w:rFonts w:hint="cs"/>
          <w:rtl/>
        </w:rPr>
        <w:t>فن‌آوری</w:t>
      </w:r>
      <w:r w:rsidRPr="00BA3FF6">
        <w:rPr>
          <w:rFonts w:hint="cs"/>
          <w:rtl/>
        </w:rPr>
        <w:t>،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- " پرهیز از بیهودگی " به معنای دوری از </w:t>
      </w:r>
      <w:r>
        <w:rPr>
          <w:rFonts w:hint="cs"/>
          <w:rtl/>
        </w:rPr>
        <w:t>افزوده‌های</w:t>
      </w:r>
      <w:r w:rsidRPr="00BA3FF6">
        <w:rPr>
          <w:rFonts w:hint="cs"/>
          <w:rtl/>
        </w:rPr>
        <w:t xml:space="preserve"> غیرضروری،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- " مردم واری " که رعایت </w:t>
      </w:r>
      <w:r>
        <w:rPr>
          <w:rFonts w:hint="cs"/>
          <w:rtl/>
        </w:rPr>
        <w:t>مقیاس‌های</w:t>
      </w:r>
      <w:r w:rsidRPr="00BA3FF6">
        <w:rPr>
          <w:rFonts w:hint="cs"/>
          <w:rtl/>
        </w:rPr>
        <w:t xml:space="preserve"> انسانی به شکل مطلوب و </w:t>
      </w:r>
      <w:r>
        <w:rPr>
          <w:rFonts w:hint="cs"/>
          <w:rtl/>
        </w:rPr>
        <w:t>بر اساس</w:t>
      </w:r>
      <w:r w:rsidRPr="00BA3FF6">
        <w:rPr>
          <w:rFonts w:hint="cs"/>
          <w:rtl/>
        </w:rPr>
        <w:t xml:space="preserve"> رفع نیازهای او است،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- " </w:t>
      </w:r>
      <w:r>
        <w:rPr>
          <w:rFonts w:hint="cs"/>
          <w:rtl/>
        </w:rPr>
        <w:t>درون‌گرایی</w:t>
      </w:r>
      <w:r w:rsidRPr="00BA3FF6">
        <w:rPr>
          <w:rFonts w:hint="cs"/>
          <w:rtl/>
        </w:rPr>
        <w:t xml:space="preserve"> " که به مفهوم حفظ </w:t>
      </w:r>
      <w:r>
        <w:rPr>
          <w:rFonts w:hint="cs"/>
          <w:rtl/>
        </w:rPr>
        <w:t>حریم‌هاست</w:t>
      </w:r>
      <w:r w:rsidRPr="00BA3FF6">
        <w:rPr>
          <w:rFonts w:hint="cs"/>
          <w:rtl/>
        </w:rPr>
        <w:t xml:space="preserve"> و بیش از اصول دیگر </w:t>
      </w:r>
      <w:r>
        <w:rPr>
          <w:rFonts w:hint="cs"/>
          <w:rtl/>
        </w:rPr>
        <w:t>تأثیرات</w:t>
      </w:r>
      <w:r w:rsidRPr="00BA3FF6">
        <w:rPr>
          <w:rFonts w:hint="cs"/>
          <w:rtl/>
        </w:rPr>
        <w:t xml:space="preserve"> مذهب را نمایان </w:t>
      </w:r>
      <w:r>
        <w:rPr>
          <w:rFonts w:hint="cs"/>
          <w:rtl/>
        </w:rPr>
        <w:t>می‌کند</w:t>
      </w:r>
      <w:r w:rsidRPr="00BA3FF6">
        <w:rPr>
          <w:rFonts w:hint="cs"/>
          <w:rtl/>
        </w:rPr>
        <w:t>،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- " نیارش " که در طراحی </w:t>
      </w:r>
      <w:r>
        <w:rPr>
          <w:rFonts w:hint="cs"/>
          <w:rtl/>
        </w:rPr>
        <w:t>ساختار اصلی</w:t>
      </w:r>
      <w:r w:rsidRPr="00BA3FF6">
        <w:rPr>
          <w:rFonts w:hint="cs"/>
          <w:rtl/>
        </w:rPr>
        <w:t xml:space="preserve"> بناها، به معنای رعایت چارچوب معین ترسیمی و هندسی سازه و عناصر اصلی </w:t>
      </w:r>
      <w:r>
        <w:rPr>
          <w:rFonts w:hint="cs"/>
          <w:rtl/>
        </w:rPr>
        <w:t>نگه‌دارنده</w:t>
      </w:r>
      <w:r w:rsidRPr="00BA3FF6">
        <w:rPr>
          <w:rFonts w:hint="cs"/>
          <w:rtl/>
        </w:rPr>
        <w:t xml:space="preserve"> بنا است،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- " پیمون " به مفهوم پیروی از نظام ابعادی معین که به نحوی تولید انبوه و </w:t>
      </w:r>
      <w:r>
        <w:rPr>
          <w:rFonts w:hint="cs"/>
          <w:rtl/>
        </w:rPr>
        <w:t>حرفه‌ای</w:t>
      </w:r>
      <w:r w:rsidRPr="00BA3FF6">
        <w:rPr>
          <w:rFonts w:hint="cs"/>
          <w:rtl/>
        </w:rPr>
        <w:t xml:space="preserve"> را ممکن </w:t>
      </w:r>
      <w:r>
        <w:rPr>
          <w:rFonts w:hint="cs"/>
          <w:rtl/>
        </w:rPr>
        <w:t>می‌سازد</w:t>
      </w:r>
      <w:r w:rsidRPr="00BA3FF6">
        <w:rPr>
          <w:rFonts w:hint="cs"/>
          <w:rtl/>
        </w:rPr>
        <w:t>.</w:t>
      </w:r>
    </w:p>
    <w:p w:rsidR="000911BE" w:rsidRDefault="000911BE" w:rsidP="000911BE">
      <w:pPr>
        <w:pStyle w:val="Heading2"/>
        <w:rPr>
          <w:rtl/>
        </w:rPr>
      </w:pPr>
      <w:bookmarkStart w:id="64" w:name="_Toc499229158"/>
      <w:bookmarkStart w:id="65" w:name="_Toc500510571"/>
      <w:r w:rsidRPr="00BA3FF6">
        <w:rPr>
          <w:rFonts w:hint="cs"/>
          <w:rtl/>
        </w:rPr>
        <w:t>الزامات شکل، حجم و نمای ساختمان</w:t>
      </w:r>
      <w:bookmarkEnd w:id="64"/>
      <w:bookmarkEnd w:id="65"/>
    </w:p>
    <w:p w:rsidR="000911BE" w:rsidRPr="00CF1EE7" w:rsidRDefault="000911BE" w:rsidP="000911BE">
      <w:pPr>
        <w:ind w:left="-11"/>
      </w:pPr>
      <w:r w:rsidRPr="00CF1EE7">
        <w:rPr>
          <w:szCs w:val="30"/>
          <w:rtl/>
        </w:rPr>
        <w:t>کلیه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سطوح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نمایان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واقع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در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محدوده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حریم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شهرها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شهرک‌ها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که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از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داخل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معابر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قابل‌مشاهده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است</w:t>
      </w:r>
      <w:r w:rsidRPr="00CF1EE7">
        <w:rPr>
          <w:rFonts w:ascii="Nazanin" w:eastAsia="Nazanin" w:hAnsi="Nazanin"/>
          <w:szCs w:val="30"/>
          <w:rtl/>
        </w:rPr>
        <w:t>.</w:t>
      </w:r>
      <w:r>
        <w:rPr>
          <w:szCs w:val="30"/>
          <w:rtl/>
        </w:rPr>
        <w:t xml:space="preserve"> اعم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از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نماي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اصلی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یا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نماهاي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جانبی،</w:t>
      </w:r>
      <w:r>
        <w:rPr>
          <w:rFonts w:hint="cs"/>
          <w:szCs w:val="30"/>
          <w:rtl/>
        </w:rPr>
        <w:t xml:space="preserve"> </w:t>
      </w:r>
      <w:r w:rsidRPr="00CF1EE7">
        <w:rPr>
          <w:szCs w:val="30"/>
          <w:rtl/>
        </w:rPr>
        <w:t>نماي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شهري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محسوب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شده،</w:t>
      </w:r>
      <w:r>
        <w:rPr>
          <w:szCs w:val="30"/>
          <w:rtl/>
        </w:rPr>
        <w:t xml:space="preserve"> لازم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است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با</w:t>
      </w:r>
      <w:r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مصالح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مرغوب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به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طرز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مناسب،</w:t>
      </w:r>
      <w:r>
        <w:rPr>
          <w:szCs w:val="30"/>
          <w:rtl/>
        </w:rPr>
        <w:t xml:space="preserve"> ز</w:t>
      </w:r>
      <w:r>
        <w:rPr>
          <w:rFonts w:hint="cs"/>
          <w:szCs w:val="30"/>
          <w:rtl/>
        </w:rPr>
        <w:t>ی</w:t>
      </w:r>
      <w:r>
        <w:rPr>
          <w:rFonts w:hint="eastAsia"/>
          <w:szCs w:val="30"/>
          <w:rtl/>
        </w:rPr>
        <w:t>با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هماهنگ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نماسازي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شود</w:t>
      </w:r>
      <w:r w:rsidRPr="00CF1EE7">
        <w:rPr>
          <w:rFonts w:ascii="Nazanin" w:eastAsia="Nazanin" w:hAnsi="Nazanin"/>
          <w:szCs w:val="30"/>
          <w:rtl/>
        </w:rPr>
        <w:t>.</w:t>
      </w:r>
    </w:p>
    <w:p w:rsidR="000911BE" w:rsidRPr="00CF1EE7" w:rsidRDefault="000911BE" w:rsidP="000911BE">
      <w:pPr>
        <w:spacing w:after="332" w:line="259" w:lineRule="auto"/>
        <w:ind w:left="-5" w:hanging="10"/>
      </w:pPr>
      <w:r w:rsidRPr="00CF1EE7">
        <w:rPr>
          <w:szCs w:val="30"/>
          <w:rtl/>
        </w:rPr>
        <w:t>صدور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گواهی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پایان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کار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ساختمان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مشروط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به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انجام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نماسازي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نماهاي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اصلی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جانبی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است</w:t>
      </w:r>
      <w:r w:rsidRPr="00CF1EE7">
        <w:rPr>
          <w:rFonts w:ascii="Nazanin" w:eastAsia="Nazanin" w:hAnsi="Nazanin"/>
          <w:szCs w:val="30"/>
          <w:rtl/>
        </w:rPr>
        <w:t>.</w:t>
      </w:r>
    </w:p>
    <w:p w:rsidR="000911BE" w:rsidRPr="00CF1EE7" w:rsidRDefault="000911BE" w:rsidP="000911BE">
      <w:pPr>
        <w:ind w:left="-11" w:right="28"/>
      </w:pPr>
      <w:r w:rsidRPr="00CF1EE7">
        <w:rPr>
          <w:szCs w:val="30"/>
          <w:rtl/>
        </w:rPr>
        <w:t>همراه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طرح‌های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جامع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تفصیلی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هادي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شهرک‌سازی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که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بعد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از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تاریخ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این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مصوبه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تهیه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به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تصویب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خواهد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رسید،</w:t>
      </w:r>
      <w:r>
        <w:rPr>
          <w:szCs w:val="30"/>
          <w:rtl/>
        </w:rPr>
        <w:t xml:space="preserve"> ضوابط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مشخصات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نماسازي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هماهنگ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نیز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باید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به</w:t>
      </w:r>
      <w:r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تصویب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برسد</w:t>
      </w:r>
      <w:r w:rsidRPr="00CF1EE7">
        <w:rPr>
          <w:rFonts w:ascii="Nazanin" w:eastAsia="Nazanin" w:hAnsi="Nazanin"/>
          <w:szCs w:val="30"/>
          <w:rtl/>
        </w:rPr>
        <w:t>.</w:t>
      </w:r>
    </w:p>
    <w:p w:rsidR="000911BE" w:rsidRPr="00CF1EE7" w:rsidRDefault="000911BE" w:rsidP="000911BE">
      <w:pPr>
        <w:spacing w:after="103"/>
        <w:ind w:left="-11" w:right="28"/>
      </w:pPr>
      <w:r w:rsidRPr="00CF1EE7">
        <w:rPr>
          <w:szCs w:val="30"/>
          <w:rtl/>
        </w:rPr>
        <w:lastRenderedPageBreak/>
        <w:t>مهندسین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مشاور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دارندگان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پروانه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اشتغال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به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کار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مهندسی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موظف‌اند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در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تهیه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اجرا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نظارت</w:t>
      </w:r>
      <w:r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بر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طرح‌های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ساختمانی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نماسازي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کامل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کلیه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سطوح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نمایان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را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رعایت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کنند</w:t>
      </w:r>
      <w:r w:rsidRPr="00CF1EE7">
        <w:rPr>
          <w:rFonts w:ascii="Nazanin" w:eastAsia="Nazanin" w:hAnsi="Nazanin"/>
          <w:szCs w:val="30"/>
          <w:rtl/>
        </w:rPr>
        <w:t>.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استفاده از </w:t>
      </w:r>
      <w:r>
        <w:rPr>
          <w:rFonts w:hint="cs"/>
          <w:rtl/>
        </w:rPr>
        <w:t>شیشه‌های</w:t>
      </w:r>
      <w:r w:rsidRPr="00BA3FF6">
        <w:rPr>
          <w:rFonts w:hint="cs"/>
          <w:rtl/>
        </w:rPr>
        <w:t xml:space="preserve"> بازتابی در نماهای </w:t>
      </w:r>
      <w:r>
        <w:rPr>
          <w:rFonts w:hint="cs"/>
          <w:rtl/>
        </w:rPr>
        <w:t>شیشه‌ای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ساختمان‌های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هم‌جوار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بزرگراه‌ها</w:t>
      </w:r>
      <w:r w:rsidRPr="00BA3FF6">
        <w:rPr>
          <w:rFonts w:hint="cs"/>
          <w:rtl/>
        </w:rPr>
        <w:t xml:space="preserve"> و </w:t>
      </w:r>
      <w:r>
        <w:rPr>
          <w:rFonts w:hint="cs"/>
          <w:rtl/>
        </w:rPr>
        <w:t>شریان‌های</w:t>
      </w:r>
      <w:r w:rsidRPr="00BA3FF6">
        <w:rPr>
          <w:rFonts w:hint="cs"/>
          <w:rtl/>
        </w:rPr>
        <w:t xml:space="preserve"> اصلی عبوری شهر، مشروط به عدم مغایرت با سایر مفاد این مقررات و عدم مزاحمت بصری یا درخشندگی مزاحم برای رانندگان است.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استفاده از نماهای </w:t>
      </w:r>
      <w:r>
        <w:rPr>
          <w:rFonts w:hint="cs"/>
          <w:rtl/>
        </w:rPr>
        <w:t>شیشه‌ای</w:t>
      </w:r>
      <w:r w:rsidRPr="00BA3FF6">
        <w:rPr>
          <w:rFonts w:hint="cs"/>
          <w:rtl/>
        </w:rPr>
        <w:t xml:space="preserve"> پیوسته در </w:t>
      </w:r>
      <w:r>
        <w:rPr>
          <w:rFonts w:hint="cs"/>
          <w:rtl/>
        </w:rPr>
        <w:t>ساختمان‌های</w:t>
      </w:r>
      <w:r w:rsidRPr="00BA3FF6">
        <w:rPr>
          <w:rFonts w:hint="cs"/>
          <w:rtl/>
        </w:rPr>
        <w:t xml:space="preserve"> مسکونی </w:t>
      </w:r>
      <w:r>
        <w:rPr>
          <w:rFonts w:hint="cs"/>
          <w:rtl/>
        </w:rPr>
        <w:t>مشرف‌به</w:t>
      </w:r>
      <w:r w:rsidRPr="00BA3FF6">
        <w:rPr>
          <w:rFonts w:hint="cs"/>
          <w:rtl/>
        </w:rPr>
        <w:t xml:space="preserve"> معابر ممنوع است.</w:t>
      </w:r>
    </w:p>
    <w:p w:rsidR="000911BE" w:rsidRPr="00BA3FF6" w:rsidRDefault="000911BE" w:rsidP="000911BE">
      <w:pPr>
        <w:rPr>
          <w:rtl/>
        </w:rPr>
      </w:pPr>
      <w:r>
        <w:rPr>
          <w:rFonts w:hint="cs"/>
          <w:rtl/>
        </w:rPr>
        <w:t>در ساختمان‌های</w:t>
      </w:r>
      <w:r w:rsidRPr="00BA3FF6">
        <w:rPr>
          <w:rFonts w:hint="cs"/>
          <w:rtl/>
        </w:rPr>
        <w:t xml:space="preserve"> غیرمسکونی </w:t>
      </w:r>
      <w:r>
        <w:rPr>
          <w:rFonts w:hint="cs"/>
          <w:rtl/>
        </w:rPr>
        <w:t>گروه‌های</w:t>
      </w:r>
      <w:r w:rsidRPr="00BA3FF6">
        <w:rPr>
          <w:rFonts w:hint="cs"/>
          <w:rtl/>
        </w:rPr>
        <w:t xml:space="preserve"> </w:t>
      </w:r>
      <w:r w:rsidRPr="00BA3FF6">
        <w:rPr>
          <w:rtl/>
        </w:rPr>
        <w:t>۶</w:t>
      </w:r>
      <w:r w:rsidRPr="00BA3FF6">
        <w:rPr>
          <w:rFonts w:hint="cs"/>
          <w:rtl/>
        </w:rPr>
        <w:t xml:space="preserve">، </w:t>
      </w:r>
      <w:r w:rsidRPr="00BA3FF6">
        <w:rPr>
          <w:rtl/>
        </w:rPr>
        <w:t>۷</w:t>
      </w:r>
      <w:r w:rsidRPr="00BA3FF6">
        <w:rPr>
          <w:rFonts w:hint="cs"/>
          <w:rtl/>
        </w:rPr>
        <w:t xml:space="preserve"> و </w:t>
      </w:r>
      <w:r w:rsidRPr="00BA3FF6">
        <w:rPr>
          <w:rtl/>
        </w:rPr>
        <w:t>٨</w:t>
      </w:r>
      <w:r w:rsidRPr="00BA3FF6">
        <w:rPr>
          <w:rFonts w:hint="cs"/>
          <w:rtl/>
        </w:rPr>
        <w:t xml:space="preserve">، دارای نمای </w:t>
      </w:r>
      <w:r>
        <w:rPr>
          <w:rFonts w:hint="cs"/>
          <w:rtl/>
        </w:rPr>
        <w:t>شیشه‌ای</w:t>
      </w:r>
      <w:r w:rsidRPr="00BA3FF6">
        <w:rPr>
          <w:rFonts w:hint="cs"/>
          <w:rtl/>
        </w:rPr>
        <w:t xml:space="preserve"> پیوسته، رعایت فاصله افقی حداقل </w:t>
      </w:r>
      <w:r w:rsidRPr="00BA3FF6">
        <w:rPr>
          <w:rtl/>
        </w:rPr>
        <w:t>۰۰</w:t>
      </w:r>
      <w:r w:rsidRPr="00BA3FF6">
        <w:rPr>
          <w:rFonts w:hint="cs"/>
          <w:rtl/>
        </w:rPr>
        <w:t>/</w:t>
      </w:r>
      <w:r w:rsidRPr="00BA3FF6">
        <w:rPr>
          <w:rtl/>
        </w:rPr>
        <w:t>۲</w:t>
      </w:r>
      <w:r w:rsidRPr="00BA3FF6">
        <w:rPr>
          <w:rFonts w:hint="cs"/>
          <w:rtl/>
        </w:rPr>
        <w:t xml:space="preserve"> متر بین خط نما</w:t>
      </w:r>
      <w:r>
        <w:rPr>
          <w:rFonts w:hint="cs"/>
          <w:rtl/>
        </w:rPr>
        <w:t xml:space="preserve">ی شیشه‌ای پیوسته تا حد محدوده </w:t>
      </w:r>
      <w:r w:rsidRPr="00BA3FF6">
        <w:rPr>
          <w:rFonts w:hint="cs"/>
          <w:rtl/>
        </w:rPr>
        <w:t>زمین الزامی است.</w:t>
      </w:r>
    </w:p>
    <w:p w:rsidR="000911BE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تمام سطوح </w:t>
      </w:r>
      <w:r>
        <w:rPr>
          <w:rFonts w:hint="cs"/>
          <w:rtl/>
        </w:rPr>
        <w:t>شیشه‌ای</w:t>
      </w:r>
      <w:r w:rsidRPr="00BA3FF6">
        <w:rPr>
          <w:rFonts w:hint="cs"/>
          <w:rtl/>
        </w:rPr>
        <w:t xml:space="preserve"> با عرض بیش از </w:t>
      </w:r>
      <w:r w:rsidRPr="00BA3FF6">
        <w:rPr>
          <w:rtl/>
        </w:rPr>
        <w:t>۹۰</w:t>
      </w:r>
      <w:r w:rsidRPr="00BA3FF6">
        <w:rPr>
          <w:rFonts w:hint="cs"/>
          <w:rtl/>
        </w:rPr>
        <w:t>/</w:t>
      </w:r>
      <w:r w:rsidRPr="00BA3FF6">
        <w:rPr>
          <w:rtl/>
        </w:rPr>
        <w:t>۰</w:t>
      </w:r>
      <w:r w:rsidRPr="00BA3FF6">
        <w:rPr>
          <w:rFonts w:hint="cs"/>
          <w:rtl/>
        </w:rPr>
        <w:t xml:space="preserve"> متر و مساحت بیش از </w:t>
      </w:r>
      <w:r w:rsidRPr="00BA3FF6">
        <w:rPr>
          <w:rtl/>
        </w:rPr>
        <w:t>۵۰</w:t>
      </w:r>
      <w:r w:rsidRPr="00BA3FF6">
        <w:rPr>
          <w:rFonts w:hint="cs"/>
          <w:rtl/>
        </w:rPr>
        <w:t>/</w:t>
      </w:r>
      <w:r w:rsidRPr="00BA3FF6">
        <w:rPr>
          <w:rtl/>
        </w:rPr>
        <w:t>١</w:t>
      </w:r>
      <w:r w:rsidRPr="00BA3FF6">
        <w:rPr>
          <w:rFonts w:hint="cs"/>
          <w:rtl/>
        </w:rPr>
        <w:t xml:space="preserve"> مترمربع که </w:t>
      </w:r>
      <w:r>
        <w:rPr>
          <w:rFonts w:hint="cs"/>
          <w:rtl/>
        </w:rPr>
        <w:t>در مجاورت</w:t>
      </w:r>
      <w:r w:rsidRPr="00BA3FF6">
        <w:rPr>
          <w:rFonts w:hint="cs"/>
          <w:rtl/>
        </w:rPr>
        <w:t xml:space="preserve"> فضای باز و معبر قرار دارند، باید از </w:t>
      </w:r>
      <w:r>
        <w:rPr>
          <w:rFonts w:hint="cs"/>
          <w:rtl/>
        </w:rPr>
        <w:t>شیشه‌ی</w:t>
      </w:r>
      <w:r w:rsidRPr="00BA3FF6">
        <w:rPr>
          <w:rFonts w:hint="cs"/>
          <w:rtl/>
        </w:rPr>
        <w:t xml:space="preserve"> ایمن و </w:t>
      </w:r>
      <w:r>
        <w:rPr>
          <w:rFonts w:hint="cs"/>
          <w:rtl/>
        </w:rPr>
        <w:t>غیر ریزنده</w:t>
      </w:r>
      <w:r w:rsidRPr="00BA3FF6">
        <w:rPr>
          <w:rFonts w:hint="cs"/>
          <w:rtl/>
        </w:rPr>
        <w:t xml:space="preserve"> باشند.</w:t>
      </w:r>
    </w:p>
    <w:p w:rsidR="000911BE" w:rsidRDefault="000911BE" w:rsidP="000911BE">
      <w:pPr>
        <w:pStyle w:val="Heading3"/>
        <w:rPr>
          <w:rtl/>
        </w:rPr>
      </w:pPr>
      <w:bookmarkStart w:id="66" w:name="_Toc500510572"/>
      <w:r>
        <w:rPr>
          <w:rtl/>
        </w:rPr>
        <w:t>ضوابط و مقررات ارتق</w:t>
      </w:r>
      <w:r>
        <w:rPr>
          <w:rFonts w:hint="cs"/>
          <w:rtl/>
        </w:rPr>
        <w:t>اء</w:t>
      </w:r>
      <w:r w:rsidRPr="00CF1EE7">
        <w:rPr>
          <w:rtl/>
        </w:rPr>
        <w:t xml:space="preserve"> کیفی </w:t>
      </w:r>
      <w:r>
        <w:rPr>
          <w:rtl/>
        </w:rPr>
        <w:t>سیما و</w:t>
      </w:r>
      <w:r w:rsidRPr="00CF1EE7">
        <w:rPr>
          <w:rtl/>
        </w:rPr>
        <w:t xml:space="preserve"> منظر شهري</w:t>
      </w:r>
      <w:bookmarkEnd w:id="66"/>
    </w:p>
    <w:p w:rsidR="000911BE" w:rsidRPr="00CF1EE7" w:rsidRDefault="000911BE" w:rsidP="000911BE">
      <w:r>
        <w:rPr>
          <w:rtl/>
        </w:rPr>
        <w:t>ضوابط و مقررات ارتق</w:t>
      </w:r>
      <w:r>
        <w:rPr>
          <w:rFonts w:hint="cs"/>
          <w:rtl/>
        </w:rPr>
        <w:t>اء</w:t>
      </w:r>
      <w:r w:rsidRPr="00571CC8">
        <w:rPr>
          <w:rtl/>
        </w:rPr>
        <w:t xml:space="preserve"> کیفی </w:t>
      </w:r>
      <w:r>
        <w:rPr>
          <w:rtl/>
        </w:rPr>
        <w:t>سیما و</w:t>
      </w:r>
      <w:r w:rsidRPr="00571CC8">
        <w:rPr>
          <w:rtl/>
        </w:rPr>
        <w:t xml:space="preserve"> منظر شهري</w:t>
      </w:r>
      <w:r w:rsidRPr="00CF1EE7">
        <w:rPr>
          <w:rtl/>
        </w:rPr>
        <w:t xml:space="preserve"> (</w:t>
      </w:r>
      <w:r>
        <w:rPr>
          <w:rtl/>
        </w:rPr>
        <w:t>پاک‌سازی</w:t>
      </w:r>
      <w:r w:rsidRPr="00CF1EE7">
        <w:rPr>
          <w:rtl/>
        </w:rPr>
        <w:t xml:space="preserve"> و بهسازي نماها و </w:t>
      </w:r>
      <w:r>
        <w:rPr>
          <w:rtl/>
        </w:rPr>
        <w:t>جداره‌ها</w:t>
      </w:r>
      <w:r w:rsidRPr="00571CC8">
        <w:rPr>
          <w:rtl/>
        </w:rPr>
        <w:t>،</w:t>
      </w:r>
      <w:r>
        <w:rPr>
          <w:rtl/>
        </w:rPr>
        <w:t xml:space="preserve"> مناسب‌سازی</w:t>
      </w:r>
      <w:r w:rsidRPr="00571CC8">
        <w:rPr>
          <w:rtl/>
        </w:rPr>
        <w:t xml:space="preserve"> معابر راهی و </w:t>
      </w:r>
      <w:r>
        <w:rPr>
          <w:rtl/>
        </w:rPr>
        <w:t>پیاده‌روها</w:t>
      </w:r>
      <w:r w:rsidRPr="00571CC8">
        <w:rPr>
          <w:rtl/>
        </w:rPr>
        <w:t>،</w:t>
      </w:r>
      <w:r>
        <w:rPr>
          <w:rFonts w:hint="cs"/>
          <w:rtl/>
        </w:rPr>
        <w:t xml:space="preserve"> </w:t>
      </w:r>
      <w:r w:rsidRPr="00571CC8">
        <w:rPr>
          <w:rtl/>
        </w:rPr>
        <w:t>ساماندهی به منظر شهري</w:t>
      </w:r>
      <w:r>
        <w:rPr>
          <w:rFonts w:hint="cs"/>
          <w:rtl/>
        </w:rPr>
        <w:t>) به شرح زیر می‌باشد:</w:t>
      </w:r>
    </w:p>
    <w:p w:rsidR="000911BE" w:rsidRDefault="000911BE" w:rsidP="000911BE">
      <w:pPr>
        <w:pStyle w:val="Heading4"/>
        <w:rPr>
          <w:rtl/>
        </w:rPr>
      </w:pPr>
      <w:bookmarkStart w:id="67" w:name="_Toc500510573"/>
      <w:r w:rsidRPr="00CF1EE7">
        <w:rPr>
          <w:rtl/>
        </w:rPr>
        <w:t>منظر شهري</w:t>
      </w:r>
      <w:bookmarkEnd w:id="67"/>
    </w:p>
    <w:p w:rsidR="000911BE" w:rsidRPr="00CF1EE7" w:rsidRDefault="000911BE" w:rsidP="000911BE">
      <w:pPr>
        <w:spacing w:before="0" w:after="177" w:line="259" w:lineRule="auto"/>
      </w:pPr>
      <w:r>
        <w:rPr>
          <w:rFonts w:hint="cs"/>
          <w:szCs w:val="30"/>
          <w:rtl/>
        </w:rPr>
        <w:t>د</w:t>
      </w:r>
      <w:r w:rsidRPr="00CF1EE7">
        <w:rPr>
          <w:szCs w:val="30"/>
          <w:rtl/>
        </w:rPr>
        <w:t>ر این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مصوبه منظور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از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منظر شهري کلیه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عناصر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طبیعی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مصنوع</w:t>
      </w:r>
      <w:r w:rsidRPr="00CF1EE7">
        <w:rPr>
          <w:rFonts w:ascii="Nazanin" w:eastAsia="Nazanin" w:hAnsi="Nazanin"/>
          <w:szCs w:val="30"/>
          <w:rtl/>
        </w:rPr>
        <w:t xml:space="preserve"> (</w:t>
      </w:r>
      <w:r>
        <w:rPr>
          <w:szCs w:val="30"/>
          <w:rtl/>
        </w:rPr>
        <w:t>ساختمان‌ها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الحاقات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آن‌ها</w:t>
      </w:r>
      <w:r w:rsidRPr="00CF1EE7">
        <w:rPr>
          <w:szCs w:val="30"/>
          <w:rtl/>
        </w:rPr>
        <w:t>،</w:t>
      </w:r>
      <w:r>
        <w:rPr>
          <w:rFonts w:hint="cs"/>
          <w:szCs w:val="30"/>
          <w:rtl/>
        </w:rPr>
        <w:t xml:space="preserve"> </w:t>
      </w:r>
      <w:r w:rsidRPr="00CF1EE7">
        <w:rPr>
          <w:szCs w:val="30"/>
          <w:rtl/>
        </w:rPr>
        <w:t>مبلمان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شهري،</w:t>
      </w:r>
      <w:r>
        <w:rPr>
          <w:rFonts w:hint="cs"/>
          <w:szCs w:val="30"/>
          <w:rtl/>
        </w:rPr>
        <w:t xml:space="preserve"> </w:t>
      </w:r>
      <w:r w:rsidRPr="00CF1EE7">
        <w:rPr>
          <w:szCs w:val="30"/>
          <w:rtl/>
        </w:rPr>
        <w:t>پوشش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گیاهی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...) </w:t>
      </w:r>
      <w:r>
        <w:rPr>
          <w:szCs w:val="30"/>
          <w:rtl/>
        </w:rPr>
        <w:t>قابل‌مشاهده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از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عرصه‌های</w:t>
      </w:r>
      <w:r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عمومی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شهر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شامل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خیابان‌ها</w:t>
      </w:r>
      <w:r w:rsidRPr="00CF1EE7">
        <w:rPr>
          <w:szCs w:val="30"/>
          <w:rtl/>
        </w:rPr>
        <w:t>،</w:t>
      </w:r>
      <w:r>
        <w:rPr>
          <w:szCs w:val="30"/>
          <w:rtl/>
        </w:rPr>
        <w:t xml:space="preserve"> م</w:t>
      </w:r>
      <w:r>
        <w:rPr>
          <w:rFonts w:hint="cs"/>
          <w:szCs w:val="30"/>
          <w:rtl/>
        </w:rPr>
        <w:t>ی</w:t>
      </w:r>
      <w:r>
        <w:rPr>
          <w:rFonts w:hint="eastAsia"/>
          <w:szCs w:val="30"/>
          <w:rtl/>
        </w:rPr>
        <w:t>اد</w:t>
      </w:r>
      <w:r>
        <w:rPr>
          <w:rFonts w:hint="cs"/>
          <w:szCs w:val="30"/>
          <w:rtl/>
        </w:rPr>
        <w:t>ی</w:t>
      </w:r>
      <w:r>
        <w:rPr>
          <w:rFonts w:hint="eastAsia"/>
          <w:szCs w:val="30"/>
          <w:rtl/>
        </w:rPr>
        <w:t>ن</w:t>
      </w:r>
      <w:r w:rsidRPr="00CF1EE7">
        <w:rPr>
          <w:szCs w:val="30"/>
          <w:rtl/>
        </w:rPr>
        <w:t>،</w:t>
      </w:r>
      <w:r>
        <w:rPr>
          <w:szCs w:val="30"/>
          <w:rtl/>
        </w:rPr>
        <w:t xml:space="preserve"> گره‌ها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پهنه‌های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عمومی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است</w:t>
      </w:r>
      <w:r w:rsidRPr="00CF1EE7">
        <w:rPr>
          <w:rFonts w:ascii="Nazanin" w:eastAsia="Nazanin" w:hAnsi="Nazanin"/>
          <w:szCs w:val="30"/>
          <w:rtl/>
        </w:rPr>
        <w:t>.</w:t>
      </w:r>
    </w:p>
    <w:p w:rsidR="000911BE" w:rsidRDefault="000911BE" w:rsidP="000911BE">
      <w:pPr>
        <w:pStyle w:val="Heading4"/>
        <w:rPr>
          <w:rtl/>
        </w:rPr>
      </w:pPr>
      <w:bookmarkStart w:id="68" w:name="_Toc500510574"/>
      <w:r w:rsidRPr="00CF1EE7">
        <w:rPr>
          <w:rtl/>
        </w:rPr>
        <w:t>نما</w:t>
      </w:r>
      <w:bookmarkEnd w:id="68"/>
    </w:p>
    <w:p w:rsidR="000911BE" w:rsidRPr="00CF1EE7" w:rsidRDefault="000911BE" w:rsidP="000911BE">
      <w:pPr>
        <w:spacing w:before="0" w:after="2" w:line="347" w:lineRule="auto"/>
        <w:ind w:right="191"/>
      </w:pPr>
      <w:r w:rsidRPr="00CF1EE7">
        <w:rPr>
          <w:szCs w:val="30"/>
          <w:rtl/>
        </w:rPr>
        <w:t>منظور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از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نما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در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این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مصوبه،</w:t>
      </w:r>
      <w:r>
        <w:rPr>
          <w:szCs w:val="30"/>
          <w:rtl/>
        </w:rPr>
        <w:t xml:space="preserve"> نماي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شهري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کلیه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سطوح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نمایان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ساختمان‌های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واقع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در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محدوده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حریم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شهرها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شهرک‌ها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که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از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داخل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معابر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قابل‌مشاهده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است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اعم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از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نماي</w:t>
      </w:r>
      <w:r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اصلی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یا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نماهاي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جانبی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می‌باشد</w:t>
      </w:r>
      <w:r w:rsidRPr="00CF1EE7">
        <w:rPr>
          <w:rFonts w:ascii="Nazanin" w:eastAsia="Nazanin" w:hAnsi="Nazanin"/>
          <w:szCs w:val="30"/>
          <w:rtl/>
        </w:rPr>
        <w:t>.</w:t>
      </w:r>
    </w:p>
    <w:p w:rsidR="000911BE" w:rsidRPr="00571CC8" w:rsidRDefault="000911BE" w:rsidP="000911BE">
      <w:pPr>
        <w:pStyle w:val="Heading4"/>
        <w:rPr>
          <w:rFonts w:ascii="Times New Roman" w:hAnsi="Times New Roman"/>
          <w:szCs w:val="28"/>
        </w:rPr>
      </w:pPr>
      <w:bookmarkStart w:id="69" w:name="_Toc500510575"/>
      <w:r w:rsidRPr="00CF1EE7">
        <w:rPr>
          <w:rtl/>
        </w:rPr>
        <w:t>جداره</w:t>
      </w:r>
      <w:bookmarkEnd w:id="69"/>
    </w:p>
    <w:p w:rsidR="000911BE" w:rsidRPr="00CF1EE7" w:rsidRDefault="000911BE" w:rsidP="000911BE">
      <w:pPr>
        <w:spacing w:before="0" w:after="209" w:line="347" w:lineRule="auto"/>
        <w:ind w:right="191"/>
      </w:pPr>
      <w:r w:rsidRPr="00CF1EE7">
        <w:rPr>
          <w:szCs w:val="30"/>
          <w:rtl/>
        </w:rPr>
        <w:t>منظور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از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جداره،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سطوح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مربوط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به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دیوارهاي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محوطه‌هایی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است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که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هی</w:t>
      </w:r>
      <w:r w:rsidRPr="00CF1EE7">
        <w:rPr>
          <w:rFonts w:ascii="Nazanin" w:eastAsia="Nazanin" w:hAnsi="Nazanin"/>
          <w:szCs w:val="30"/>
          <w:rtl/>
        </w:rPr>
        <w:t>چ</w:t>
      </w:r>
      <w:r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ساختمانی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به‌صورت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بلافصل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به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آن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ملحق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نیست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نظیر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دیوار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باغات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نظایر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آن</w:t>
      </w:r>
      <w:r w:rsidRPr="00CF1EE7">
        <w:rPr>
          <w:rFonts w:ascii="Nazanin" w:eastAsia="Nazanin" w:hAnsi="Nazanin"/>
          <w:szCs w:val="30"/>
          <w:rtl/>
        </w:rPr>
        <w:t>.</w:t>
      </w:r>
    </w:p>
    <w:p w:rsidR="000911BE" w:rsidRDefault="000911BE" w:rsidP="000911BE">
      <w:pPr>
        <w:pStyle w:val="Heading4"/>
        <w:rPr>
          <w:rtl/>
        </w:rPr>
      </w:pPr>
      <w:bookmarkStart w:id="70" w:name="_Toc500510576"/>
      <w:r w:rsidRPr="00CF1EE7">
        <w:rPr>
          <w:rtl/>
        </w:rPr>
        <w:t>پیاده راه</w:t>
      </w:r>
      <w:bookmarkEnd w:id="70"/>
    </w:p>
    <w:p w:rsidR="000911BE" w:rsidRPr="00CF1EE7" w:rsidRDefault="000911BE" w:rsidP="000911BE">
      <w:pPr>
        <w:spacing w:before="0" w:after="98" w:line="347" w:lineRule="auto"/>
        <w:ind w:right="191"/>
      </w:pPr>
      <w:r w:rsidRPr="00CF1EE7">
        <w:rPr>
          <w:szCs w:val="30"/>
          <w:rtl/>
        </w:rPr>
        <w:lastRenderedPageBreak/>
        <w:t>منظور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از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پیاده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راه،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خیابان‌ها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و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گذرگاه‌هایی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که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منحصراً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براي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عبور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پیاده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مورداستفاده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 w:rsidRPr="00CF1EE7">
        <w:rPr>
          <w:szCs w:val="30"/>
          <w:rtl/>
        </w:rPr>
        <w:t>قرار</w:t>
      </w:r>
      <w:r w:rsidRPr="00CF1EE7">
        <w:rPr>
          <w:rFonts w:ascii="Nazanin" w:eastAsia="Nazanin" w:hAnsi="Nazanin"/>
          <w:szCs w:val="30"/>
          <w:rtl/>
        </w:rPr>
        <w:t xml:space="preserve"> </w:t>
      </w:r>
      <w:r>
        <w:rPr>
          <w:szCs w:val="30"/>
          <w:rtl/>
        </w:rPr>
        <w:t>می‌گیرد</w:t>
      </w:r>
      <w:r w:rsidRPr="00CF1EE7">
        <w:rPr>
          <w:rFonts w:ascii="Nazanin" w:eastAsia="Nazanin" w:hAnsi="Nazanin"/>
          <w:szCs w:val="30"/>
          <w:rtl/>
        </w:rPr>
        <w:t>.</w:t>
      </w:r>
    </w:p>
    <w:p w:rsidR="000911BE" w:rsidRDefault="000911BE" w:rsidP="000911BE">
      <w:pPr>
        <w:pStyle w:val="Heading2"/>
        <w:rPr>
          <w:rtl/>
        </w:rPr>
      </w:pPr>
      <w:bookmarkStart w:id="71" w:name="_Toc500510577"/>
      <w:bookmarkStart w:id="72" w:name="_Toc499229159"/>
      <w:r>
        <w:rPr>
          <w:rFonts w:hint="cs"/>
          <w:rtl/>
        </w:rPr>
        <w:t>ارتفاع ساختمان</w:t>
      </w:r>
      <w:bookmarkEnd w:id="71"/>
    </w:p>
    <w:p w:rsidR="000911BE" w:rsidRDefault="000911BE" w:rsidP="000911BE">
      <w:pPr>
        <w:rPr>
          <w:rtl/>
        </w:rPr>
      </w:pPr>
      <w:r>
        <w:rPr>
          <w:rFonts w:hint="cs"/>
          <w:rtl/>
        </w:rPr>
        <w:t>مبنای محاسبه ارتفاع ساختمان، فاصله قائم تراز متوسط کف معبر مجاور تا متوسط ارتفاع بام شیب‌دار و یا بالاترین نقطه جان‌پناه در بام‌های مسطح است.</w:t>
      </w:r>
    </w:p>
    <w:p w:rsidR="000911BE" w:rsidRPr="00FF06BC" w:rsidRDefault="000911BE" w:rsidP="000911BE">
      <w:pPr>
        <w:rPr>
          <w:rtl/>
        </w:rPr>
      </w:pPr>
      <w:r w:rsidRPr="00FF06BC">
        <w:rPr>
          <w:rFonts w:hint="cs"/>
          <w:rtl/>
        </w:rPr>
        <w:t xml:space="preserve">ارتفاع </w:t>
      </w:r>
      <w:r>
        <w:rPr>
          <w:rFonts w:hint="cs"/>
          <w:rtl/>
        </w:rPr>
        <w:t>تمام‌شده</w:t>
      </w:r>
      <w:r w:rsidRPr="00FF06BC">
        <w:rPr>
          <w:rFonts w:hint="cs"/>
          <w:rtl/>
        </w:rPr>
        <w:t xml:space="preserve"> پیلوت تا </w:t>
      </w:r>
      <w:r w:rsidRPr="00FF06BC">
        <w:rPr>
          <w:rFonts w:ascii="Arial" w:hAnsi="Arial"/>
          <w:rtl/>
        </w:rPr>
        <w:t>٢,</w:t>
      </w:r>
      <w:r>
        <w:rPr>
          <w:rFonts w:ascii="Arial" w:hAnsi="Arial"/>
          <w:rtl/>
        </w:rPr>
        <w:t xml:space="preserve"> ۴۰</w:t>
      </w:r>
      <w:r>
        <w:rPr>
          <w:rtl/>
        </w:rPr>
        <w:t xml:space="preserve"> متر</w:t>
      </w:r>
      <w:r w:rsidRPr="00FF06BC">
        <w:rPr>
          <w:rFonts w:hint="cs"/>
          <w:rtl/>
        </w:rPr>
        <w:t xml:space="preserve"> </w:t>
      </w:r>
      <w:r>
        <w:rPr>
          <w:rFonts w:hint="cs"/>
          <w:rtl/>
        </w:rPr>
        <w:t>به‌شرط</w:t>
      </w:r>
      <w:r w:rsidRPr="00FF06BC">
        <w:rPr>
          <w:rFonts w:hint="cs"/>
          <w:rtl/>
        </w:rPr>
        <w:t xml:space="preserve"> استفاده جهت پارکینگ بلامانع است و </w:t>
      </w:r>
      <w:r>
        <w:rPr>
          <w:rFonts w:hint="cs"/>
          <w:rtl/>
        </w:rPr>
        <w:t>درصورتی‌که</w:t>
      </w:r>
      <w:r w:rsidRPr="00FF06BC">
        <w:rPr>
          <w:rFonts w:hint="cs"/>
          <w:rtl/>
        </w:rPr>
        <w:t xml:space="preserve"> زیرزمین احداث نگردد، ارتفاع اولیه تا </w:t>
      </w:r>
      <w:r w:rsidRPr="00FF06BC">
        <w:rPr>
          <w:rFonts w:ascii="Arial" w:hAnsi="Arial"/>
          <w:rtl/>
        </w:rPr>
        <w:t>٢,٦٠</w:t>
      </w:r>
      <w:r w:rsidRPr="00FF06BC">
        <w:rPr>
          <w:rFonts w:hint="cs"/>
          <w:rtl/>
        </w:rPr>
        <w:t xml:space="preserve">متر </w:t>
      </w:r>
      <w:r>
        <w:rPr>
          <w:rFonts w:hint="cs"/>
          <w:rtl/>
        </w:rPr>
        <w:t>به‌شرط</w:t>
      </w:r>
      <w:r w:rsidRPr="00FF06BC">
        <w:rPr>
          <w:rFonts w:hint="cs"/>
          <w:rtl/>
        </w:rPr>
        <w:t xml:space="preserve"> اینکه سطح فونداسیون تا </w:t>
      </w:r>
      <w:r w:rsidRPr="00FF06BC">
        <w:rPr>
          <w:rFonts w:ascii="Arial" w:hAnsi="Arial"/>
          <w:rtl/>
        </w:rPr>
        <w:t>٦٠</w:t>
      </w:r>
      <w:r w:rsidRPr="00FF06BC">
        <w:rPr>
          <w:rFonts w:hint="cs"/>
          <w:rtl/>
        </w:rPr>
        <w:t xml:space="preserve">سانتیمتر </w:t>
      </w:r>
      <w:r>
        <w:rPr>
          <w:rFonts w:hint="cs"/>
          <w:rtl/>
        </w:rPr>
        <w:t>پایین‌تر</w:t>
      </w:r>
      <w:r w:rsidRPr="00FF06BC">
        <w:rPr>
          <w:rFonts w:hint="cs"/>
          <w:rtl/>
        </w:rPr>
        <w:t xml:space="preserve"> از گذر باشد، بلامانع است.</w:t>
      </w:r>
    </w:p>
    <w:p w:rsidR="000911BE" w:rsidRPr="00B86B55" w:rsidRDefault="000911BE" w:rsidP="000911BE">
      <w:pPr>
        <w:rPr>
          <w:rtl/>
        </w:rPr>
      </w:pPr>
      <w:r>
        <w:rPr>
          <w:rFonts w:hint="cs"/>
          <w:rtl/>
        </w:rPr>
        <w:t>درصورتی‌که</w:t>
      </w:r>
      <w:r w:rsidRPr="00520412">
        <w:rPr>
          <w:rFonts w:hint="cs"/>
          <w:rtl/>
        </w:rPr>
        <w:t xml:space="preserve"> پروانه ساختمانی، جهت احداث پیلوت و زیرزمین تواما صادر شود، ارتفاع </w:t>
      </w:r>
      <w:r>
        <w:rPr>
          <w:rFonts w:hint="cs"/>
          <w:rtl/>
        </w:rPr>
        <w:t>تمام‌شده</w:t>
      </w:r>
      <w:r w:rsidRPr="00520412">
        <w:rPr>
          <w:rFonts w:hint="cs"/>
          <w:rtl/>
        </w:rPr>
        <w:t xml:space="preserve"> پیلوت تا </w:t>
      </w:r>
      <w:r w:rsidRPr="00520412">
        <w:rPr>
          <w:rFonts w:ascii="Arial" w:hAnsi="Arial"/>
          <w:rtl/>
        </w:rPr>
        <w:t>٢,</w:t>
      </w:r>
      <w:r>
        <w:rPr>
          <w:rFonts w:ascii="Arial" w:hAnsi="Arial"/>
          <w:rtl/>
        </w:rPr>
        <w:t xml:space="preserve"> ۴</w:t>
      </w:r>
      <w:r w:rsidRPr="00520412">
        <w:rPr>
          <w:rFonts w:ascii="Arial" w:hAnsi="Arial"/>
          <w:rtl/>
        </w:rPr>
        <w:t>٠</w:t>
      </w:r>
      <w:r w:rsidRPr="00520412">
        <w:rPr>
          <w:rFonts w:hint="cs"/>
          <w:rtl/>
        </w:rPr>
        <w:t xml:space="preserve">متر بلامانع </w:t>
      </w:r>
      <w:r>
        <w:rPr>
          <w:rFonts w:hint="cs"/>
          <w:rtl/>
        </w:rPr>
        <w:t>می‌باشد</w:t>
      </w:r>
      <w:r w:rsidRPr="00520412">
        <w:rPr>
          <w:rFonts w:hint="cs"/>
          <w:rtl/>
        </w:rPr>
        <w:t>.</w:t>
      </w:r>
      <w:r>
        <w:rPr>
          <w:rtl/>
        </w:rPr>
        <w:t xml:space="preserve"> در</w:t>
      </w:r>
      <w:r>
        <w:rPr>
          <w:rFonts w:hint="cs"/>
          <w:rtl/>
        </w:rPr>
        <w:t xml:space="preserve"> این</w:t>
      </w:r>
      <w:r w:rsidRPr="00520412">
        <w:rPr>
          <w:rFonts w:hint="cs"/>
          <w:rtl/>
        </w:rPr>
        <w:t xml:space="preserve"> حالت ارتفاع زیرزمین به جهت </w:t>
      </w:r>
      <w:r>
        <w:rPr>
          <w:rFonts w:hint="cs"/>
          <w:rtl/>
        </w:rPr>
        <w:t>لوله‌کشی‌های</w:t>
      </w:r>
      <w:r w:rsidRPr="00520412">
        <w:rPr>
          <w:rFonts w:hint="cs"/>
          <w:rtl/>
        </w:rPr>
        <w:t xml:space="preserve"> مورد لزوم </w:t>
      </w:r>
      <w:r>
        <w:rPr>
          <w:rFonts w:hint="cs"/>
          <w:rtl/>
        </w:rPr>
        <w:t>به‌شرط</w:t>
      </w:r>
      <w:r w:rsidRPr="00520412">
        <w:rPr>
          <w:rFonts w:hint="cs"/>
          <w:rtl/>
        </w:rPr>
        <w:t xml:space="preserve"> استفاده بر اساس پروانه تا </w:t>
      </w:r>
      <w:r w:rsidRPr="00520412">
        <w:rPr>
          <w:rFonts w:ascii="Arial" w:hAnsi="Arial"/>
          <w:rtl/>
        </w:rPr>
        <w:t>٣</w:t>
      </w:r>
      <w:r w:rsidRPr="00520412">
        <w:rPr>
          <w:rFonts w:hint="cs"/>
          <w:rtl/>
        </w:rPr>
        <w:t xml:space="preserve"> متر و ارتفاع </w:t>
      </w:r>
      <w:r>
        <w:rPr>
          <w:rFonts w:hint="cs"/>
          <w:rtl/>
        </w:rPr>
        <w:t>تمام‌شده</w:t>
      </w:r>
      <w:r w:rsidRPr="00520412">
        <w:rPr>
          <w:rFonts w:hint="cs"/>
          <w:rtl/>
        </w:rPr>
        <w:t xml:space="preserve"> </w:t>
      </w:r>
      <w:r w:rsidRPr="00520412">
        <w:rPr>
          <w:rFonts w:ascii="Arial" w:hAnsi="Arial"/>
          <w:rtl/>
        </w:rPr>
        <w:t>٢,٦٠</w:t>
      </w:r>
      <w:r w:rsidRPr="00520412">
        <w:rPr>
          <w:rFonts w:hint="cs"/>
          <w:rtl/>
        </w:rPr>
        <w:t>متر بلامانع است</w:t>
      </w:r>
      <w:r>
        <w:rPr>
          <w:rFonts w:hint="cs"/>
          <w:rtl/>
        </w:rPr>
        <w:t>.</w:t>
      </w:r>
    </w:p>
    <w:p w:rsidR="000911BE" w:rsidRPr="0078453E" w:rsidRDefault="000911BE" w:rsidP="000911BE">
      <w:pPr>
        <w:pStyle w:val="Heading2"/>
        <w:rPr>
          <w:rtl/>
        </w:rPr>
      </w:pPr>
      <w:bookmarkStart w:id="73" w:name="_Toc500510578"/>
      <w:r w:rsidRPr="0078453E">
        <w:rPr>
          <w:rFonts w:hint="cs"/>
          <w:rtl/>
        </w:rPr>
        <w:t xml:space="preserve">الزامات </w:t>
      </w:r>
      <w:r>
        <w:rPr>
          <w:rFonts w:hint="cs"/>
          <w:rtl/>
        </w:rPr>
        <w:t>پیش‌آمدگی‌های</w:t>
      </w:r>
      <w:r w:rsidRPr="0078453E">
        <w:rPr>
          <w:rFonts w:hint="cs"/>
          <w:rtl/>
        </w:rPr>
        <w:t xml:space="preserve"> ساختمان</w:t>
      </w:r>
      <w:bookmarkEnd w:id="72"/>
      <w:bookmarkEnd w:id="73"/>
    </w:p>
    <w:p w:rsidR="000911BE" w:rsidRPr="0078453E" w:rsidRDefault="000911BE" w:rsidP="000911BE">
      <w:pPr>
        <w:pStyle w:val="Heading3"/>
        <w:rPr>
          <w:rtl/>
        </w:rPr>
      </w:pPr>
      <w:bookmarkStart w:id="74" w:name="_Toc499229160"/>
      <w:bookmarkStart w:id="75" w:name="_Toc500510579"/>
      <w:r>
        <w:rPr>
          <w:rFonts w:hint="cs"/>
          <w:rtl/>
        </w:rPr>
        <w:t>پیش‌آمدگی</w:t>
      </w:r>
      <w:r w:rsidRPr="0078453E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r w:rsidRPr="0078453E">
        <w:rPr>
          <w:rFonts w:hint="cs"/>
          <w:rtl/>
        </w:rPr>
        <w:t>معابر عمومی</w:t>
      </w:r>
      <w:bookmarkEnd w:id="74"/>
      <w:bookmarkEnd w:id="75"/>
    </w:p>
    <w:p w:rsidR="000911BE" w:rsidRPr="00BA3FF6" w:rsidRDefault="000911BE" w:rsidP="000911BE">
      <w:pPr>
        <w:rPr>
          <w:rtl/>
        </w:rPr>
      </w:pPr>
      <w:r>
        <w:rPr>
          <w:rFonts w:hint="cs"/>
          <w:rtl/>
        </w:rPr>
        <w:t>پیش‌آمدگی‌های</w:t>
      </w:r>
      <w:r w:rsidRPr="00BA3FF6">
        <w:rPr>
          <w:rFonts w:hint="cs"/>
          <w:rtl/>
        </w:rPr>
        <w:t xml:space="preserve"> مجاز ساختمان در</w:t>
      </w:r>
      <w:r>
        <w:rPr>
          <w:rFonts w:hint="cs"/>
          <w:rtl/>
        </w:rPr>
        <w:t xml:space="preserve"> </w:t>
      </w:r>
      <w:r w:rsidRPr="00BA3FF6">
        <w:rPr>
          <w:rFonts w:hint="cs"/>
          <w:rtl/>
        </w:rPr>
        <w:t>معابر عمومی به شرح زیراست: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آ- </w:t>
      </w:r>
      <w:r>
        <w:rPr>
          <w:rFonts w:hint="cs"/>
          <w:rtl/>
        </w:rPr>
        <w:t>پیش‌آمدگی</w:t>
      </w:r>
      <w:r w:rsidRPr="00BA3FF6">
        <w:rPr>
          <w:rFonts w:hint="cs"/>
          <w:rtl/>
        </w:rPr>
        <w:t xml:space="preserve"> طبقات یا بخشی از </w:t>
      </w:r>
      <w:r>
        <w:rPr>
          <w:rFonts w:hint="cs"/>
          <w:rtl/>
        </w:rPr>
        <w:t>آن‌ها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از خط</w:t>
      </w:r>
      <w:r w:rsidRPr="00BA3FF6">
        <w:rPr>
          <w:rFonts w:hint="cs"/>
          <w:rtl/>
        </w:rPr>
        <w:t xml:space="preserve"> مرز مالکیت، به عمق حداکثر </w:t>
      </w:r>
      <w:r w:rsidRPr="00BA3FF6">
        <w:rPr>
          <w:rtl/>
        </w:rPr>
        <w:t>٨۰</w:t>
      </w:r>
      <w:r w:rsidRPr="00BA3FF6">
        <w:rPr>
          <w:rFonts w:hint="cs"/>
          <w:rtl/>
        </w:rPr>
        <w:t>/</w:t>
      </w:r>
      <w:r w:rsidRPr="00BA3FF6">
        <w:rPr>
          <w:rtl/>
        </w:rPr>
        <w:t>۰</w:t>
      </w:r>
      <w:r w:rsidRPr="00BA3FF6">
        <w:rPr>
          <w:rFonts w:hint="cs"/>
          <w:rtl/>
        </w:rPr>
        <w:t xml:space="preserve"> متر در</w:t>
      </w:r>
      <w:r>
        <w:rPr>
          <w:rFonts w:hint="cs"/>
          <w:rtl/>
        </w:rPr>
        <w:t xml:space="preserve"> </w:t>
      </w:r>
      <w:r w:rsidRPr="00BA3FF6">
        <w:rPr>
          <w:rFonts w:hint="cs"/>
          <w:rtl/>
        </w:rPr>
        <w:t xml:space="preserve">معابر عمومی با پهنای </w:t>
      </w:r>
      <w:r w:rsidRPr="00BA3FF6">
        <w:rPr>
          <w:rtl/>
        </w:rPr>
        <w:t>١۲</w:t>
      </w:r>
      <w:r w:rsidRPr="00BA3FF6">
        <w:rPr>
          <w:rFonts w:hint="cs"/>
          <w:rtl/>
        </w:rPr>
        <w:t xml:space="preserve"> تا </w:t>
      </w:r>
      <w:r w:rsidRPr="00BA3FF6">
        <w:rPr>
          <w:rtl/>
        </w:rPr>
        <w:t>۲۰</w:t>
      </w:r>
      <w:r w:rsidRPr="00BA3FF6">
        <w:rPr>
          <w:rFonts w:hint="cs"/>
          <w:rtl/>
        </w:rPr>
        <w:t xml:space="preserve"> متر، </w:t>
      </w:r>
      <w:r>
        <w:rPr>
          <w:rFonts w:hint="cs"/>
          <w:rtl/>
        </w:rPr>
        <w:t>درصورتی‌که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حد زیرین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پیش‌آمدگی</w:t>
      </w:r>
      <w:r w:rsidRPr="00BA3FF6">
        <w:rPr>
          <w:rFonts w:hint="cs"/>
          <w:rtl/>
        </w:rPr>
        <w:t xml:space="preserve"> از بالاترین </w:t>
      </w:r>
      <w:r>
        <w:rPr>
          <w:rFonts w:hint="cs"/>
          <w:rtl/>
        </w:rPr>
        <w:t>نقطه‌ی</w:t>
      </w:r>
      <w:r w:rsidRPr="00BA3FF6">
        <w:rPr>
          <w:rFonts w:hint="cs"/>
          <w:rtl/>
        </w:rPr>
        <w:t xml:space="preserve"> کف معبر حداقل </w:t>
      </w:r>
      <w:r w:rsidRPr="00BA3FF6">
        <w:rPr>
          <w:rtl/>
        </w:rPr>
        <w:t>۵۰</w:t>
      </w:r>
      <w:r w:rsidRPr="00BA3FF6">
        <w:rPr>
          <w:rFonts w:hint="cs"/>
          <w:rtl/>
        </w:rPr>
        <w:t>/</w:t>
      </w:r>
      <w:r w:rsidRPr="00BA3FF6">
        <w:rPr>
          <w:rtl/>
        </w:rPr>
        <w:t>٣</w:t>
      </w:r>
      <w:r w:rsidRPr="00BA3FF6">
        <w:rPr>
          <w:rFonts w:hint="cs"/>
          <w:rtl/>
        </w:rPr>
        <w:t xml:space="preserve"> متر ارتفاع داشته و حد </w:t>
      </w:r>
      <w:r>
        <w:rPr>
          <w:rFonts w:hint="cs"/>
          <w:rtl/>
        </w:rPr>
        <w:t>پیش‌آمدگی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آن</w:t>
      </w:r>
      <w:r w:rsidRPr="00BA3FF6">
        <w:rPr>
          <w:rFonts w:hint="cs"/>
          <w:rtl/>
        </w:rPr>
        <w:t xml:space="preserve"> از لبه </w:t>
      </w:r>
      <w:r>
        <w:rPr>
          <w:rFonts w:hint="cs"/>
          <w:rtl/>
        </w:rPr>
        <w:t>سواره‌رو</w:t>
      </w:r>
      <w:r w:rsidRPr="00BA3FF6">
        <w:rPr>
          <w:rFonts w:hint="cs"/>
          <w:rtl/>
        </w:rPr>
        <w:t xml:space="preserve"> حداقل </w:t>
      </w:r>
      <w:r w:rsidRPr="00BA3FF6">
        <w:rPr>
          <w:rtl/>
        </w:rPr>
        <w:t>٨۰</w:t>
      </w:r>
      <w:r w:rsidRPr="00BA3FF6">
        <w:rPr>
          <w:rFonts w:hint="cs"/>
          <w:rtl/>
        </w:rPr>
        <w:t>/</w:t>
      </w:r>
      <w:r w:rsidRPr="00BA3FF6">
        <w:rPr>
          <w:rtl/>
        </w:rPr>
        <w:t>۰</w:t>
      </w:r>
      <w:r>
        <w:rPr>
          <w:rtl/>
        </w:rPr>
        <w:t xml:space="preserve"> متر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فاصله‌ی</w:t>
      </w:r>
      <w:r w:rsidRPr="00BA3FF6">
        <w:rPr>
          <w:rFonts w:hint="cs"/>
          <w:rtl/>
        </w:rPr>
        <w:t xml:space="preserve"> افقی داشته باشد.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ب- </w:t>
      </w:r>
      <w:r>
        <w:rPr>
          <w:rFonts w:hint="cs"/>
          <w:rtl/>
        </w:rPr>
        <w:t>پیش‌آمدگی</w:t>
      </w:r>
      <w:r w:rsidRPr="00BA3FF6">
        <w:rPr>
          <w:rFonts w:hint="cs"/>
          <w:rtl/>
        </w:rPr>
        <w:t xml:space="preserve"> طبقات یا بخشی از </w:t>
      </w:r>
      <w:r>
        <w:rPr>
          <w:rFonts w:hint="cs"/>
          <w:rtl/>
        </w:rPr>
        <w:t>آن‌ها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از خط</w:t>
      </w:r>
      <w:r w:rsidRPr="00BA3FF6">
        <w:rPr>
          <w:rFonts w:hint="cs"/>
          <w:rtl/>
        </w:rPr>
        <w:t xml:space="preserve"> مرز مالکیت، به عمق حداکثر </w:t>
      </w:r>
      <w:r w:rsidRPr="00BA3FF6">
        <w:rPr>
          <w:rtl/>
        </w:rPr>
        <w:t>۲</w:t>
      </w:r>
      <w:r w:rsidRPr="00BA3FF6">
        <w:rPr>
          <w:rFonts w:hint="cs"/>
          <w:rtl/>
        </w:rPr>
        <w:t>/</w:t>
      </w:r>
      <w:r w:rsidRPr="00BA3FF6">
        <w:rPr>
          <w:rtl/>
        </w:rPr>
        <w:t>١</w:t>
      </w:r>
      <w:r w:rsidRPr="00BA3FF6">
        <w:rPr>
          <w:rFonts w:hint="cs"/>
          <w:rtl/>
        </w:rPr>
        <w:t xml:space="preserve"> متر در</w:t>
      </w:r>
      <w:r>
        <w:rPr>
          <w:rFonts w:hint="cs"/>
          <w:rtl/>
        </w:rPr>
        <w:t xml:space="preserve"> </w:t>
      </w:r>
      <w:r w:rsidRPr="00BA3FF6">
        <w:rPr>
          <w:rFonts w:hint="cs"/>
          <w:rtl/>
        </w:rPr>
        <w:t xml:space="preserve">معابر عمومی با پهنای بیش از </w:t>
      </w:r>
      <w:r w:rsidRPr="00BA3FF6">
        <w:rPr>
          <w:rtl/>
        </w:rPr>
        <w:t>۲۰</w:t>
      </w:r>
      <w:r w:rsidRPr="00BA3FF6">
        <w:rPr>
          <w:rFonts w:hint="cs"/>
          <w:rtl/>
        </w:rPr>
        <w:t xml:space="preserve"> متر، با رعایت سایر شرایط بند آ.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پ- </w:t>
      </w:r>
      <w:r>
        <w:rPr>
          <w:rFonts w:hint="cs"/>
          <w:rtl/>
        </w:rPr>
        <w:t>پیش‌آمدگی</w:t>
      </w:r>
      <w:r w:rsidRPr="00BA3FF6">
        <w:rPr>
          <w:rFonts w:hint="cs"/>
          <w:rtl/>
        </w:rPr>
        <w:t xml:space="preserve"> سایبان یا </w:t>
      </w:r>
      <w:r>
        <w:rPr>
          <w:rFonts w:hint="cs"/>
          <w:rtl/>
        </w:rPr>
        <w:t>باران‌گیر</w:t>
      </w:r>
      <w:r w:rsidRPr="00BA3FF6">
        <w:rPr>
          <w:rFonts w:hint="cs"/>
          <w:rtl/>
        </w:rPr>
        <w:t xml:space="preserve"> بام از حد ساختمان، به عمق حداکثر </w:t>
      </w:r>
      <w:r w:rsidRPr="00BA3FF6">
        <w:rPr>
          <w:rtl/>
        </w:rPr>
        <w:t>٨۰</w:t>
      </w:r>
      <w:r w:rsidRPr="00BA3FF6">
        <w:rPr>
          <w:rFonts w:hint="cs"/>
          <w:rtl/>
        </w:rPr>
        <w:t>/</w:t>
      </w:r>
      <w:r w:rsidRPr="00BA3FF6">
        <w:rPr>
          <w:rtl/>
        </w:rPr>
        <w:t>۰</w:t>
      </w:r>
      <w:r w:rsidRPr="00BA3FF6">
        <w:rPr>
          <w:rFonts w:hint="cs"/>
          <w:rtl/>
        </w:rPr>
        <w:t xml:space="preserve"> متر، </w:t>
      </w:r>
      <w:r>
        <w:rPr>
          <w:rFonts w:hint="cs"/>
          <w:rtl/>
        </w:rPr>
        <w:t>درصورتی‌که</w:t>
      </w:r>
      <w:r w:rsidRPr="00BA3FF6">
        <w:rPr>
          <w:rFonts w:hint="cs"/>
          <w:rtl/>
        </w:rPr>
        <w:t xml:space="preserve"> حد زیرین </w:t>
      </w:r>
      <w:r>
        <w:rPr>
          <w:rFonts w:hint="cs"/>
          <w:rtl/>
        </w:rPr>
        <w:t>آن</w:t>
      </w:r>
      <w:r w:rsidRPr="00BA3FF6">
        <w:rPr>
          <w:rFonts w:hint="cs"/>
          <w:rtl/>
        </w:rPr>
        <w:t xml:space="preserve"> از بالاترین </w:t>
      </w:r>
      <w:r>
        <w:rPr>
          <w:rFonts w:hint="cs"/>
          <w:rtl/>
        </w:rPr>
        <w:t>نقطه‌ی</w:t>
      </w:r>
      <w:r w:rsidRPr="00BA3FF6">
        <w:rPr>
          <w:rFonts w:hint="cs"/>
          <w:rtl/>
        </w:rPr>
        <w:t xml:space="preserve"> کف معبر حداقل </w:t>
      </w:r>
      <w:r w:rsidRPr="00BA3FF6">
        <w:rPr>
          <w:rtl/>
        </w:rPr>
        <w:t>۵۰</w:t>
      </w:r>
      <w:r w:rsidRPr="00BA3FF6">
        <w:rPr>
          <w:rFonts w:hint="cs"/>
          <w:rtl/>
        </w:rPr>
        <w:t>/</w:t>
      </w:r>
      <w:r w:rsidRPr="00BA3FF6">
        <w:rPr>
          <w:rtl/>
        </w:rPr>
        <w:t>٣</w:t>
      </w:r>
      <w:r w:rsidRPr="00BA3FF6">
        <w:rPr>
          <w:rFonts w:hint="cs"/>
          <w:rtl/>
        </w:rPr>
        <w:t xml:space="preserve"> متر ارتفاع داشته و حد </w:t>
      </w:r>
      <w:r>
        <w:rPr>
          <w:rFonts w:hint="cs"/>
          <w:rtl/>
        </w:rPr>
        <w:t>پیش‌آمدگی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آن</w:t>
      </w:r>
      <w:r w:rsidRPr="00BA3FF6">
        <w:rPr>
          <w:rFonts w:hint="cs"/>
          <w:rtl/>
        </w:rPr>
        <w:t xml:space="preserve"> از لبه </w:t>
      </w:r>
      <w:r>
        <w:rPr>
          <w:rFonts w:hint="cs"/>
          <w:rtl/>
        </w:rPr>
        <w:t>سواره‌رو</w:t>
      </w:r>
      <w:r w:rsidRPr="00BA3FF6">
        <w:rPr>
          <w:rFonts w:hint="cs"/>
          <w:rtl/>
        </w:rPr>
        <w:t xml:space="preserve"> حداقل </w:t>
      </w:r>
      <w:r w:rsidRPr="00BA3FF6">
        <w:rPr>
          <w:rtl/>
        </w:rPr>
        <w:t>٨۰</w:t>
      </w:r>
      <w:r w:rsidRPr="00BA3FF6">
        <w:rPr>
          <w:rFonts w:hint="cs"/>
          <w:rtl/>
        </w:rPr>
        <w:t>/</w:t>
      </w:r>
      <w:r w:rsidRPr="00BA3FF6">
        <w:rPr>
          <w:rtl/>
        </w:rPr>
        <w:t>۰</w:t>
      </w:r>
      <w:r w:rsidRPr="00BA3FF6">
        <w:rPr>
          <w:rFonts w:hint="cs"/>
          <w:rtl/>
        </w:rPr>
        <w:t xml:space="preserve"> متر </w:t>
      </w:r>
      <w:r>
        <w:rPr>
          <w:rFonts w:hint="cs"/>
          <w:rtl/>
        </w:rPr>
        <w:t>فاصله‌ی</w:t>
      </w:r>
      <w:r w:rsidRPr="00BA3FF6">
        <w:rPr>
          <w:rFonts w:hint="cs"/>
          <w:rtl/>
        </w:rPr>
        <w:t xml:space="preserve"> افقی داشته باشد.</w:t>
      </w:r>
    </w:p>
    <w:p w:rsidR="000911BE" w:rsidRPr="00BA3FF6" w:rsidRDefault="000911BE" w:rsidP="000911BE">
      <w:pPr>
        <w:rPr>
          <w:rtl/>
        </w:rPr>
      </w:pPr>
      <w:r w:rsidRPr="00BA3FF6">
        <w:rPr>
          <w:rFonts w:hint="cs"/>
          <w:rtl/>
        </w:rPr>
        <w:t xml:space="preserve">ت- ساباط و پل هوائی که بین </w:t>
      </w:r>
      <w:r>
        <w:rPr>
          <w:rFonts w:hint="cs"/>
          <w:rtl/>
        </w:rPr>
        <w:t>ساختمان‌ها</w:t>
      </w:r>
      <w:r w:rsidRPr="00BA3FF6">
        <w:rPr>
          <w:rFonts w:hint="cs"/>
          <w:rtl/>
        </w:rPr>
        <w:t xml:space="preserve"> </w:t>
      </w:r>
      <w:r>
        <w:rPr>
          <w:rFonts w:hint="cs"/>
          <w:rtl/>
        </w:rPr>
        <w:t>بر روی کوچه‌ها و معابر فرعی احداث شود</w:t>
      </w:r>
      <w:r w:rsidRPr="00BA3FF6">
        <w:rPr>
          <w:rFonts w:hint="cs"/>
          <w:rtl/>
        </w:rPr>
        <w:t xml:space="preserve">، مشروط به اخذ مجوز از </w:t>
      </w:r>
      <w:r>
        <w:rPr>
          <w:rFonts w:hint="cs"/>
          <w:rtl/>
        </w:rPr>
        <w:t>شهرداری‌ها</w:t>
      </w:r>
      <w:r w:rsidRPr="00BA3FF6">
        <w:rPr>
          <w:rFonts w:hint="cs"/>
          <w:rtl/>
        </w:rPr>
        <w:t xml:space="preserve"> و سایر مراجع صدور </w:t>
      </w:r>
      <w:r>
        <w:rPr>
          <w:rFonts w:hint="cs"/>
          <w:rtl/>
        </w:rPr>
        <w:t>پروانه‌ی</w:t>
      </w:r>
      <w:r w:rsidRPr="00BA3FF6">
        <w:rPr>
          <w:rFonts w:hint="cs"/>
          <w:rtl/>
        </w:rPr>
        <w:t xml:space="preserve"> ساختمان و </w:t>
      </w:r>
      <w:r>
        <w:rPr>
          <w:rFonts w:hint="cs"/>
          <w:rtl/>
        </w:rPr>
        <w:t>درصورتی‌که</w:t>
      </w:r>
      <w:r w:rsidRPr="00BA3FF6">
        <w:rPr>
          <w:rFonts w:hint="cs"/>
          <w:rtl/>
        </w:rPr>
        <w:t xml:space="preserve"> ارتفاع حداقل </w:t>
      </w:r>
      <w:r w:rsidRPr="00BA3FF6">
        <w:rPr>
          <w:rtl/>
        </w:rPr>
        <w:t>۵۰</w:t>
      </w:r>
      <w:r w:rsidRPr="00BA3FF6">
        <w:rPr>
          <w:rFonts w:hint="cs"/>
          <w:rtl/>
        </w:rPr>
        <w:t>/</w:t>
      </w:r>
      <w:r w:rsidRPr="00BA3FF6">
        <w:rPr>
          <w:rtl/>
        </w:rPr>
        <w:t>٣</w:t>
      </w:r>
      <w:r w:rsidRPr="00BA3FF6">
        <w:rPr>
          <w:rFonts w:hint="cs"/>
          <w:rtl/>
        </w:rPr>
        <w:t xml:space="preserve"> متر از معبر رعایت شده باشد.</w:t>
      </w:r>
    </w:p>
    <w:sectPr w:rsidR="000911BE" w:rsidRPr="00BA3FF6" w:rsidSect="00E2556F">
      <w:headerReference w:type="default" r:id="rId8"/>
      <w:footerReference w:type="default" r:id="rId9"/>
      <w:pgSz w:w="11907" w:h="16839" w:code="9"/>
      <w:pgMar w:top="1701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A3" w:rsidRDefault="008500A3" w:rsidP="00B30694">
      <w:r>
        <w:separator/>
      </w:r>
    </w:p>
  </w:endnote>
  <w:endnote w:type="continuationSeparator" w:id="0">
    <w:p w:rsidR="008500A3" w:rsidRDefault="008500A3" w:rsidP="00B3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40115727"/>
      <w:docPartObj>
        <w:docPartGallery w:val="Page Numbers (Bottom of Page)"/>
        <w:docPartUnique/>
      </w:docPartObj>
    </w:sdtPr>
    <w:sdtEndPr/>
    <w:sdtContent>
      <w:p w:rsidR="00FF3972" w:rsidRPr="00BD3342" w:rsidRDefault="00FF3972" w:rsidP="00024DB3">
        <w:pPr>
          <w:pStyle w:val="Foo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9FC3D55" wp14:editId="2CC9A6C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37845" cy="238760"/>
                  <wp:effectExtent l="19050" t="19050" r="16510" b="18415"/>
                  <wp:wrapNone/>
                  <wp:docPr id="2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84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3972" w:rsidRPr="00E00BE5" w:rsidRDefault="00FF3972" w:rsidP="00E2556F">
                              <w:pPr>
                                <w:spacing w:before="0" w:line="240" w:lineRule="auto"/>
                                <w:jc w:val="center"/>
                              </w:pPr>
                              <w:r w:rsidRPr="00E00BE5">
                                <w:fldChar w:fldCharType="begin"/>
                              </w:r>
                              <w:r w:rsidRPr="00E00BE5">
                                <w:instrText xml:space="preserve"> PAGE    \* MERGEFORMAT </w:instrText>
                              </w:r>
                              <w:r w:rsidRPr="00E00BE5">
                                <w:fldChar w:fldCharType="separate"/>
                              </w:r>
                              <w:r w:rsidR="00EA5694">
                                <w:rPr>
                                  <w:noProof/>
                                  <w:rtl/>
                                </w:rPr>
                                <w:t>2</w:t>
                              </w:r>
                              <w:r w:rsidRPr="00E00BE5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9FC3D5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0" o:spid="_x0000_s1026" type="#_x0000_t185" style="position:absolute;left:0;text-align:left;margin-left:0;margin-top:0;width:42.35pt;height:18.8pt;z-index:25166745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" filled="t" fillcolor="white [3212]" strokecolor="gray [1629]" strokeweight="2.25pt">
                  <v:textbox inset=",0,,0">
                    <w:txbxContent>
                      <w:p w:rsidR="00FF3972" w:rsidRPr="00E00BE5" w:rsidRDefault="00FF3972" w:rsidP="00E2556F">
                        <w:pPr>
                          <w:spacing w:before="0" w:line="240" w:lineRule="auto"/>
                          <w:jc w:val="center"/>
                        </w:pPr>
                        <w:r w:rsidRPr="00E00BE5">
                          <w:fldChar w:fldCharType="begin"/>
                        </w:r>
                        <w:r w:rsidRPr="00E00BE5">
                          <w:instrText xml:space="preserve"> PAGE    \* MERGEFORMAT </w:instrText>
                        </w:r>
                        <w:r w:rsidRPr="00E00BE5">
                          <w:fldChar w:fldCharType="separate"/>
                        </w:r>
                        <w:r w:rsidR="00EA5694">
                          <w:rPr>
                            <w:noProof/>
                            <w:rtl/>
                          </w:rPr>
                          <w:t>2</w:t>
                        </w:r>
                        <w:r w:rsidRPr="00E00BE5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F0F9295" wp14:editId="23772EC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0B2F4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6" type="#_x0000_t32" style="position:absolute;margin-left:0;margin-top:0;width:434.5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Io3AaNAIAAHc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A3" w:rsidRDefault="008500A3" w:rsidP="00B30694">
      <w:r>
        <w:separator/>
      </w:r>
    </w:p>
  </w:footnote>
  <w:footnote w:type="continuationSeparator" w:id="0">
    <w:p w:rsidR="008500A3" w:rsidRDefault="008500A3" w:rsidP="00B3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72" w:rsidRPr="00054BC8" w:rsidRDefault="00FF3972" w:rsidP="00FF6B92">
    <w:pPr>
      <w:pStyle w:val="Header"/>
      <w:tabs>
        <w:tab w:val="clear" w:pos="9360"/>
        <w:tab w:val="right" w:pos="9594"/>
      </w:tabs>
      <w:ind w:left="-754" w:right="-567"/>
      <w:jc w:val="center"/>
      <w:rPr>
        <w:rFonts w:cs="B Titr"/>
        <w:rtl/>
      </w:rPr>
    </w:pPr>
    <w:r w:rsidRPr="00E45F04">
      <w:rPr>
        <w:rFonts w:cs="B Titr" w:hint="cs"/>
        <w:sz w:val="26"/>
        <w:szCs w:val="26"/>
        <w:rtl/>
      </w:rPr>
      <w:t>جزوه چهارم آمادگی آزمون کارشناس رسمی</w:t>
    </w:r>
    <w:r w:rsidR="00FF6B92">
      <w:rPr>
        <w:rFonts w:cs="B Titr" w:hint="cs"/>
        <w:sz w:val="26"/>
        <w:szCs w:val="26"/>
        <w:rtl/>
      </w:rPr>
      <w:t xml:space="preserve"> قوه قضاییه ماده 187</w:t>
    </w:r>
    <w:r w:rsidRPr="00E45F04">
      <w:rPr>
        <w:rFonts w:cs="B Titr" w:hint="cs"/>
        <w:sz w:val="26"/>
        <w:szCs w:val="26"/>
        <w:rtl/>
      </w:rPr>
      <w:t xml:space="preserve"> (راه و ساختمان) </w:t>
    </w:r>
    <w:r w:rsidRPr="00E45F04">
      <w:rPr>
        <w:rFonts w:cs="Times New Roman" w:hint="cs"/>
        <w:sz w:val="26"/>
        <w:szCs w:val="26"/>
        <w:rtl/>
      </w:rPr>
      <w:t>–</w:t>
    </w:r>
    <w:r w:rsidRPr="00054BC8">
      <w:rPr>
        <w:rFonts w:cs="B Titr" w:hint="cs"/>
        <w:rtl/>
      </w:rPr>
      <w:t xml:space="preserve"> </w:t>
    </w:r>
    <w:r w:rsidRPr="00E45F04">
      <w:rPr>
        <w:rFonts w:cs="B Titr" w:hint="cs"/>
        <w:color w:val="FF0000"/>
        <w:sz w:val="18"/>
        <w:szCs w:val="24"/>
        <w:rtl/>
      </w:rPr>
      <w:t>مسائل معماری و شهرسازی</w:t>
    </w:r>
  </w:p>
  <w:p w:rsidR="00FF3972" w:rsidRDefault="00FF3972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-435610</wp:posOffset>
              </wp:positionH>
              <wp:positionV relativeFrom="paragraph">
                <wp:posOffset>125257</wp:posOffset>
              </wp:positionV>
              <wp:extent cx="6475095" cy="0"/>
              <wp:effectExtent l="57150" t="38100" r="59055" b="952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09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CAD02" id="Straight Connector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pt,9.85pt" to="475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" strokecolor="#95b3d7 [1940]" strokeweight="3pt">
              <v:shadow on="t" color="black" opacity="22937f" origin=",.5" offset="0,.63889mm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40A8D59" wp14:editId="03DD69A0">
              <wp:simplePos x="0" y="0"/>
              <wp:positionH relativeFrom="column">
                <wp:posOffset>-435610</wp:posOffset>
              </wp:positionH>
              <wp:positionV relativeFrom="paragraph">
                <wp:posOffset>61757</wp:posOffset>
              </wp:positionV>
              <wp:extent cx="6475228" cy="0"/>
              <wp:effectExtent l="38100" t="38100" r="59055" b="952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22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8F0A9B" id="Straight Connecto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pt,4.85pt" to="475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" strokecolor="#95b3d7 [1940]" strokeweight="1.5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E97"/>
    <w:multiLevelType w:val="hybridMultilevel"/>
    <w:tmpl w:val="144E6376"/>
    <w:lvl w:ilvl="0" w:tplc="92FC3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0031E"/>
    <w:multiLevelType w:val="hybridMultilevel"/>
    <w:tmpl w:val="A940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453A"/>
    <w:multiLevelType w:val="hybridMultilevel"/>
    <w:tmpl w:val="71007D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ACF0266"/>
    <w:multiLevelType w:val="hybridMultilevel"/>
    <w:tmpl w:val="85465360"/>
    <w:lvl w:ilvl="0" w:tplc="0952C958">
      <w:start w:val="1"/>
      <w:numFmt w:val="bullet"/>
      <w:lvlText w:val="-"/>
      <w:lvlJc w:val="left"/>
      <w:pPr>
        <w:ind w:left="183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B44F30">
      <w:start w:val="1"/>
      <w:numFmt w:val="bullet"/>
      <w:lvlText w:val="o"/>
      <w:lvlJc w:val="left"/>
      <w:pPr>
        <w:ind w:left="1821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B8A4F8">
      <w:start w:val="1"/>
      <w:numFmt w:val="bullet"/>
      <w:lvlText w:val="▪"/>
      <w:lvlJc w:val="left"/>
      <w:pPr>
        <w:ind w:left="2541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B879F6">
      <w:start w:val="1"/>
      <w:numFmt w:val="bullet"/>
      <w:lvlText w:val="•"/>
      <w:lvlJc w:val="left"/>
      <w:pPr>
        <w:ind w:left="3261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245778">
      <w:start w:val="1"/>
      <w:numFmt w:val="bullet"/>
      <w:lvlText w:val="o"/>
      <w:lvlJc w:val="left"/>
      <w:pPr>
        <w:ind w:left="3981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D08C08">
      <w:start w:val="1"/>
      <w:numFmt w:val="bullet"/>
      <w:lvlText w:val="▪"/>
      <w:lvlJc w:val="left"/>
      <w:pPr>
        <w:ind w:left="4701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F68668">
      <w:start w:val="1"/>
      <w:numFmt w:val="bullet"/>
      <w:lvlText w:val="•"/>
      <w:lvlJc w:val="left"/>
      <w:pPr>
        <w:ind w:left="5421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EC464C">
      <w:start w:val="1"/>
      <w:numFmt w:val="bullet"/>
      <w:lvlText w:val="o"/>
      <w:lvlJc w:val="left"/>
      <w:pPr>
        <w:ind w:left="6141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2A1624">
      <w:start w:val="1"/>
      <w:numFmt w:val="bullet"/>
      <w:lvlText w:val="▪"/>
      <w:lvlJc w:val="left"/>
      <w:pPr>
        <w:ind w:left="6861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80088"/>
    <w:multiLevelType w:val="hybridMultilevel"/>
    <w:tmpl w:val="93B863C6"/>
    <w:lvl w:ilvl="0" w:tplc="F3B2A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20190D"/>
    <w:multiLevelType w:val="hybridMultilevel"/>
    <w:tmpl w:val="710098F0"/>
    <w:lvl w:ilvl="0" w:tplc="0409000D">
      <w:start w:val="1"/>
      <w:numFmt w:val="bullet"/>
      <w:lvlText w:val=""/>
      <w:lvlJc w:val="left"/>
      <w:pPr>
        <w:ind w:left="1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6" w15:restartNumberingAfterBreak="0">
    <w:nsid w:val="59C06EC4"/>
    <w:multiLevelType w:val="hybridMultilevel"/>
    <w:tmpl w:val="FD9C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927F0"/>
    <w:multiLevelType w:val="hybridMultilevel"/>
    <w:tmpl w:val="DBD28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700F"/>
    <w:multiLevelType w:val="hybridMultilevel"/>
    <w:tmpl w:val="8CF0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84"/>
    <w:rsid w:val="00000366"/>
    <w:rsid w:val="00000543"/>
    <w:rsid w:val="0000068C"/>
    <w:rsid w:val="0000099A"/>
    <w:rsid w:val="0000099E"/>
    <w:rsid w:val="0000105C"/>
    <w:rsid w:val="00001172"/>
    <w:rsid w:val="0000138F"/>
    <w:rsid w:val="00001614"/>
    <w:rsid w:val="00001E68"/>
    <w:rsid w:val="000025D7"/>
    <w:rsid w:val="00002848"/>
    <w:rsid w:val="0000325E"/>
    <w:rsid w:val="0000346F"/>
    <w:rsid w:val="000042A0"/>
    <w:rsid w:val="00004436"/>
    <w:rsid w:val="00004588"/>
    <w:rsid w:val="00004632"/>
    <w:rsid w:val="00004DDE"/>
    <w:rsid w:val="000050B5"/>
    <w:rsid w:val="0000586A"/>
    <w:rsid w:val="00005A14"/>
    <w:rsid w:val="00005B0C"/>
    <w:rsid w:val="00005CAC"/>
    <w:rsid w:val="000064E0"/>
    <w:rsid w:val="00006763"/>
    <w:rsid w:val="00006BDE"/>
    <w:rsid w:val="00006C3D"/>
    <w:rsid w:val="00006DF8"/>
    <w:rsid w:val="00006E1F"/>
    <w:rsid w:val="00006F1A"/>
    <w:rsid w:val="00007134"/>
    <w:rsid w:val="00007B2E"/>
    <w:rsid w:val="00007C5C"/>
    <w:rsid w:val="00010070"/>
    <w:rsid w:val="00010116"/>
    <w:rsid w:val="000101A3"/>
    <w:rsid w:val="00010F0A"/>
    <w:rsid w:val="0001176C"/>
    <w:rsid w:val="00011BCC"/>
    <w:rsid w:val="000127FA"/>
    <w:rsid w:val="0001283C"/>
    <w:rsid w:val="00012873"/>
    <w:rsid w:val="00012952"/>
    <w:rsid w:val="00012A00"/>
    <w:rsid w:val="00012AD3"/>
    <w:rsid w:val="00012F7A"/>
    <w:rsid w:val="00014362"/>
    <w:rsid w:val="00014A82"/>
    <w:rsid w:val="00014F86"/>
    <w:rsid w:val="000159CB"/>
    <w:rsid w:val="00015BD0"/>
    <w:rsid w:val="00016D35"/>
    <w:rsid w:val="000176E0"/>
    <w:rsid w:val="00017B6C"/>
    <w:rsid w:val="00020994"/>
    <w:rsid w:val="0002142B"/>
    <w:rsid w:val="000216B1"/>
    <w:rsid w:val="00021906"/>
    <w:rsid w:val="0002260E"/>
    <w:rsid w:val="00022A99"/>
    <w:rsid w:val="0002397F"/>
    <w:rsid w:val="00023CDC"/>
    <w:rsid w:val="00023F27"/>
    <w:rsid w:val="0002489E"/>
    <w:rsid w:val="00024DB3"/>
    <w:rsid w:val="00024FDF"/>
    <w:rsid w:val="00025553"/>
    <w:rsid w:val="00025965"/>
    <w:rsid w:val="00025972"/>
    <w:rsid w:val="00025E33"/>
    <w:rsid w:val="00025FDB"/>
    <w:rsid w:val="00026081"/>
    <w:rsid w:val="000261D5"/>
    <w:rsid w:val="0002625B"/>
    <w:rsid w:val="00026BB4"/>
    <w:rsid w:val="00026ECA"/>
    <w:rsid w:val="000275ED"/>
    <w:rsid w:val="0002762E"/>
    <w:rsid w:val="00027EF7"/>
    <w:rsid w:val="00027F26"/>
    <w:rsid w:val="0003003D"/>
    <w:rsid w:val="0003063E"/>
    <w:rsid w:val="00030AE7"/>
    <w:rsid w:val="00030F0D"/>
    <w:rsid w:val="00030FAC"/>
    <w:rsid w:val="0003114B"/>
    <w:rsid w:val="000314EE"/>
    <w:rsid w:val="00031616"/>
    <w:rsid w:val="000318F5"/>
    <w:rsid w:val="00031C3F"/>
    <w:rsid w:val="00031E07"/>
    <w:rsid w:val="00032105"/>
    <w:rsid w:val="0003240F"/>
    <w:rsid w:val="000328C5"/>
    <w:rsid w:val="00032A06"/>
    <w:rsid w:val="0003304D"/>
    <w:rsid w:val="00033885"/>
    <w:rsid w:val="00033B8D"/>
    <w:rsid w:val="00033F9C"/>
    <w:rsid w:val="00034906"/>
    <w:rsid w:val="000356D9"/>
    <w:rsid w:val="00035EBA"/>
    <w:rsid w:val="00036A11"/>
    <w:rsid w:val="00036AB3"/>
    <w:rsid w:val="00036BA8"/>
    <w:rsid w:val="00036E12"/>
    <w:rsid w:val="0003740B"/>
    <w:rsid w:val="0003760E"/>
    <w:rsid w:val="00037E78"/>
    <w:rsid w:val="00037EC8"/>
    <w:rsid w:val="0004054B"/>
    <w:rsid w:val="00040683"/>
    <w:rsid w:val="0004097C"/>
    <w:rsid w:val="00040C04"/>
    <w:rsid w:val="000414C0"/>
    <w:rsid w:val="0004195C"/>
    <w:rsid w:val="00041E05"/>
    <w:rsid w:val="00041EA3"/>
    <w:rsid w:val="00041F45"/>
    <w:rsid w:val="00042DA2"/>
    <w:rsid w:val="00043765"/>
    <w:rsid w:val="0004396F"/>
    <w:rsid w:val="00043F32"/>
    <w:rsid w:val="00044047"/>
    <w:rsid w:val="0004452C"/>
    <w:rsid w:val="000446B9"/>
    <w:rsid w:val="00044CD0"/>
    <w:rsid w:val="00044F1B"/>
    <w:rsid w:val="000453BF"/>
    <w:rsid w:val="00045568"/>
    <w:rsid w:val="00045628"/>
    <w:rsid w:val="0004563F"/>
    <w:rsid w:val="000458E5"/>
    <w:rsid w:val="000464C0"/>
    <w:rsid w:val="0004684D"/>
    <w:rsid w:val="00046B89"/>
    <w:rsid w:val="00046C06"/>
    <w:rsid w:val="00047354"/>
    <w:rsid w:val="00047D4C"/>
    <w:rsid w:val="00047FBB"/>
    <w:rsid w:val="00050468"/>
    <w:rsid w:val="00050603"/>
    <w:rsid w:val="00050E05"/>
    <w:rsid w:val="00050F58"/>
    <w:rsid w:val="0005115F"/>
    <w:rsid w:val="0005163C"/>
    <w:rsid w:val="0005294B"/>
    <w:rsid w:val="000538F1"/>
    <w:rsid w:val="000540D6"/>
    <w:rsid w:val="000543A6"/>
    <w:rsid w:val="00054651"/>
    <w:rsid w:val="0005481B"/>
    <w:rsid w:val="00054A79"/>
    <w:rsid w:val="00054BC8"/>
    <w:rsid w:val="000551EB"/>
    <w:rsid w:val="000564A7"/>
    <w:rsid w:val="00056509"/>
    <w:rsid w:val="000569D6"/>
    <w:rsid w:val="00056E61"/>
    <w:rsid w:val="00057D44"/>
    <w:rsid w:val="00057E25"/>
    <w:rsid w:val="000608B3"/>
    <w:rsid w:val="00060ADB"/>
    <w:rsid w:val="00061457"/>
    <w:rsid w:val="0006180C"/>
    <w:rsid w:val="00061876"/>
    <w:rsid w:val="0006210B"/>
    <w:rsid w:val="00062519"/>
    <w:rsid w:val="000628CD"/>
    <w:rsid w:val="00062CD4"/>
    <w:rsid w:val="00062E3D"/>
    <w:rsid w:val="000630AE"/>
    <w:rsid w:val="0006314E"/>
    <w:rsid w:val="0006315D"/>
    <w:rsid w:val="00063459"/>
    <w:rsid w:val="0006367D"/>
    <w:rsid w:val="00063C86"/>
    <w:rsid w:val="00064614"/>
    <w:rsid w:val="00064881"/>
    <w:rsid w:val="00064C6E"/>
    <w:rsid w:val="00065568"/>
    <w:rsid w:val="00065798"/>
    <w:rsid w:val="00065C39"/>
    <w:rsid w:val="000662BF"/>
    <w:rsid w:val="000663BB"/>
    <w:rsid w:val="00066D6D"/>
    <w:rsid w:val="00067489"/>
    <w:rsid w:val="00067A4E"/>
    <w:rsid w:val="000702F9"/>
    <w:rsid w:val="000705E5"/>
    <w:rsid w:val="0007093C"/>
    <w:rsid w:val="00070EA1"/>
    <w:rsid w:val="000711AC"/>
    <w:rsid w:val="000715DB"/>
    <w:rsid w:val="000716C0"/>
    <w:rsid w:val="00071FE3"/>
    <w:rsid w:val="0007209B"/>
    <w:rsid w:val="0007226F"/>
    <w:rsid w:val="00072E28"/>
    <w:rsid w:val="0007314A"/>
    <w:rsid w:val="00073E8F"/>
    <w:rsid w:val="0007411C"/>
    <w:rsid w:val="00074171"/>
    <w:rsid w:val="0007430B"/>
    <w:rsid w:val="00074DDB"/>
    <w:rsid w:val="000753A1"/>
    <w:rsid w:val="000765C7"/>
    <w:rsid w:val="00076B41"/>
    <w:rsid w:val="00076F33"/>
    <w:rsid w:val="0007772B"/>
    <w:rsid w:val="0007773F"/>
    <w:rsid w:val="000777F5"/>
    <w:rsid w:val="00077BEF"/>
    <w:rsid w:val="00077F5D"/>
    <w:rsid w:val="000805E6"/>
    <w:rsid w:val="00080DA0"/>
    <w:rsid w:val="00081123"/>
    <w:rsid w:val="000814B4"/>
    <w:rsid w:val="00081B7F"/>
    <w:rsid w:val="00081CB0"/>
    <w:rsid w:val="00081DDC"/>
    <w:rsid w:val="000821A7"/>
    <w:rsid w:val="00082402"/>
    <w:rsid w:val="000826DF"/>
    <w:rsid w:val="00082B97"/>
    <w:rsid w:val="00082F11"/>
    <w:rsid w:val="0008459D"/>
    <w:rsid w:val="00084B68"/>
    <w:rsid w:val="00084C88"/>
    <w:rsid w:val="000850EA"/>
    <w:rsid w:val="000851AC"/>
    <w:rsid w:val="00085996"/>
    <w:rsid w:val="00085D6B"/>
    <w:rsid w:val="000865F2"/>
    <w:rsid w:val="000866A0"/>
    <w:rsid w:val="000869F3"/>
    <w:rsid w:val="00087ABD"/>
    <w:rsid w:val="00087C03"/>
    <w:rsid w:val="00090443"/>
    <w:rsid w:val="0009050F"/>
    <w:rsid w:val="00090775"/>
    <w:rsid w:val="000908BA"/>
    <w:rsid w:val="000909A5"/>
    <w:rsid w:val="00090A9D"/>
    <w:rsid w:val="00090ECA"/>
    <w:rsid w:val="000911BE"/>
    <w:rsid w:val="00091411"/>
    <w:rsid w:val="00091648"/>
    <w:rsid w:val="00091788"/>
    <w:rsid w:val="00091EA3"/>
    <w:rsid w:val="000921B0"/>
    <w:rsid w:val="00092508"/>
    <w:rsid w:val="00092878"/>
    <w:rsid w:val="0009289F"/>
    <w:rsid w:val="00092F5E"/>
    <w:rsid w:val="000946A3"/>
    <w:rsid w:val="00094A1C"/>
    <w:rsid w:val="00094E1A"/>
    <w:rsid w:val="00095666"/>
    <w:rsid w:val="00095F49"/>
    <w:rsid w:val="00096412"/>
    <w:rsid w:val="00096D96"/>
    <w:rsid w:val="00096EEB"/>
    <w:rsid w:val="000A08B6"/>
    <w:rsid w:val="000A09F1"/>
    <w:rsid w:val="000A0C60"/>
    <w:rsid w:val="000A1022"/>
    <w:rsid w:val="000A13A3"/>
    <w:rsid w:val="000A2753"/>
    <w:rsid w:val="000A3E60"/>
    <w:rsid w:val="000A42F7"/>
    <w:rsid w:val="000A4374"/>
    <w:rsid w:val="000A4C1E"/>
    <w:rsid w:val="000A4CEC"/>
    <w:rsid w:val="000A4D78"/>
    <w:rsid w:val="000A5199"/>
    <w:rsid w:val="000A5577"/>
    <w:rsid w:val="000A572F"/>
    <w:rsid w:val="000A5D50"/>
    <w:rsid w:val="000A5EA4"/>
    <w:rsid w:val="000A62AD"/>
    <w:rsid w:val="000A635B"/>
    <w:rsid w:val="000A79B6"/>
    <w:rsid w:val="000A7C25"/>
    <w:rsid w:val="000B030E"/>
    <w:rsid w:val="000B046B"/>
    <w:rsid w:val="000B04D7"/>
    <w:rsid w:val="000B0ACD"/>
    <w:rsid w:val="000B1692"/>
    <w:rsid w:val="000B1A6C"/>
    <w:rsid w:val="000B1AEE"/>
    <w:rsid w:val="000B1B7F"/>
    <w:rsid w:val="000B1CF7"/>
    <w:rsid w:val="000B1D35"/>
    <w:rsid w:val="000B1EDB"/>
    <w:rsid w:val="000B277D"/>
    <w:rsid w:val="000B2AD3"/>
    <w:rsid w:val="000B2C3E"/>
    <w:rsid w:val="000B361F"/>
    <w:rsid w:val="000B3E62"/>
    <w:rsid w:val="000B3F9E"/>
    <w:rsid w:val="000B4C34"/>
    <w:rsid w:val="000B4C64"/>
    <w:rsid w:val="000B53EB"/>
    <w:rsid w:val="000B5DC3"/>
    <w:rsid w:val="000B697C"/>
    <w:rsid w:val="000B6A22"/>
    <w:rsid w:val="000B7CFE"/>
    <w:rsid w:val="000C0168"/>
    <w:rsid w:val="000C07CE"/>
    <w:rsid w:val="000C0C99"/>
    <w:rsid w:val="000C0D17"/>
    <w:rsid w:val="000C1F74"/>
    <w:rsid w:val="000C2369"/>
    <w:rsid w:val="000C24A2"/>
    <w:rsid w:val="000C25C5"/>
    <w:rsid w:val="000C2B76"/>
    <w:rsid w:val="000C2D6F"/>
    <w:rsid w:val="000C2F55"/>
    <w:rsid w:val="000C36DC"/>
    <w:rsid w:val="000C3968"/>
    <w:rsid w:val="000C3F7D"/>
    <w:rsid w:val="000C4931"/>
    <w:rsid w:val="000C4DA2"/>
    <w:rsid w:val="000C5051"/>
    <w:rsid w:val="000C5528"/>
    <w:rsid w:val="000C59D4"/>
    <w:rsid w:val="000C5AC9"/>
    <w:rsid w:val="000C6603"/>
    <w:rsid w:val="000C6764"/>
    <w:rsid w:val="000C6FDD"/>
    <w:rsid w:val="000C7007"/>
    <w:rsid w:val="000C75E0"/>
    <w:rsid w:val="000C77B8"/>
    <w:rsid w:val="000C77BD"/>
    <w:rsid w:val="000C786A"/>
    <w:rsid w:val="000D0F18"/>
    <w:rsid w:val="000D0FE1"/>
    <w:rsid w:val="000D1869"/>
    <w:rsid w:val="000D1DF6"/>
    <w:rsid w:val="000D1F0E"/>
    <w:rsid w:val="000D1F6D"/>
    <w:rsid w:val="000D2456"/>
    <w:rsid w:val="000D2A49"/>
    <w:rsid w:val="000D2B84"/>
    <w:rsid w:val="000D2C64"/>
    <w:rsid w:val="000D2FB0"/>
    <w:rsid w:val="000D35EB"/>
    <w:rsid w:val="000D38F8"/>
    <w:rsid w:val="000D395F"/>
    <w:rsid w:val="000D43B0"/>
    <w:rsid w:val="000D4428"/>
    <w:rsid w:val="000D467E"/>
    <w:rsid w:val="000D50C3"/>
    <w:rsid w:val="000D6369"/>
    <w:rsid w:val="000D672D"/>
    <w:rsid w:val="000D67A2"/>
    <w:rsid w:val="000D6D27"/>
    <w:rsid w:val="000D6D90"/>
    <w:rsid w:val="000D7177"/>
    <w:rsid w:val="000D71A1"/>
    <w:rsid w:val="000D7435"/>
    <w:rsid w:val="000D751D"/>
    <w:rsid w:val="000D7D71"/>
    <w:rsid w:val="000D7F54"/>
    <w:rsid w:val="000E0655"/>
    <w:rsid w:val="000E0727"/>
    <w:rsid w:val="000E084E"/>
    <w:rsid w:val="000E0A30"/>
    <w:rsid w:val="000E1224"/>
    <w:rsid w:val="000E1596"/>
    <w:rsid w:val="000E1D83"/>
    <w:rsid w:val="000E2422"/>
    <w:rsid w:val="000E28D1"/>
    <w:rsid w:val="000E3433"/>
    <w:rsid w:val="000E37AD"/>
    <w:rsid w:val="000E3DED"/>
    <w:rsid w:val="000E3F79"/>
    <w:rsid w:val="000E4A03"/>
    <w:rsid w:val="000E4D63"/>
    <w:rsid w:val="000E500F"/>
    <w:rsid w:val="000E599F"/>
    <w:rsid w:val="000E6CF8"/>
    <w:rsid w:val="000E7054"/>
    <w:rsid w:val="000E7128"/>
    <w:rsid w:val="000E757E"/>
    <w:rsid w:val="000E7C46"/>
    <w:rsid w:val="000E7F9F"/>
    <w:rsid w:val="000E7FD3"/>
    <w:rsid w:val="000F065E"/>
    <w:rsid w:val="000F06B7"/>
    <w:rsid w:val="000F0A63"/>
    <w:rsid w:val="000F0C94"/>
    <w:rsid w:val="000F0CD2"/>
    <w:rsid w:val="000F172B"/>
    <w:rsid w:val="000F1C2A"/>
    <w:rsid w:val="000F1F79"/>
    <w:rsid w:val="000F2710"/>
    <w:rsid w:val="000F28DA"/>
    <w:rsid w:val="000F2BFD"/>
    <w:rsid w:val="000F2F9D"/>
    <w:rsid w:val="000F3619"/>
    <w:rsid w:val="000F3806"/>
    <w:rsid w:val="000F3CFC"/>
    <w:rsid w:val="000F4162"/>
    <w:rsid w:val="000F42DC"/>
    <w:rsid w:val="000F45FB"/>
    <w:rsid w:val="000F4EFA"/>
    <w:rsid w:val="000F5626"/>
    <w:rsid w:val="000F56C5"/>
    <w:rsid w:val="000F59DE"/>
    <w:rsid w:val="000F66D0"/>
    <w:rsid w:val="000F68A9"/>
    <w:rsid w:val="000F6CAB"/>
    <w:rsid w:val="000F712E"/>
    <w:rsid w:val="000F77D2"/>
    <w:rsid w:val="000F7D8E"/>
    <w:rsid w:val="00100D32"/>
    <w:rsid w:val="00100E24"/>
    <w:rsid w:val="00101007"/>
    <w:rsid w:val="00101CEA"/>
    <w:rsid w:val="00101F03"/>
    <w:rsid w:val="00102222"/>
    <w:rsid w:val="001022EF"/>
    <w:rsid w:val="00102B6E"/>
    <w:rsid w:val="0010302F"/>
    <w:rsid w:val="00103A45"/>
    <w:rsid w:val="0010445A"/>
    <w:rsid w:val="00104492"/>
    <w:rsid w:val="001048C9"/>
    <w:rsid w:val="00104D62"/>
    <w:rsid w:val="00104E2D"/>
    <w:rsid w:val="001050A1"/>
    <w:rsid w:val="001056DE"/>
    <w:rsid w:val="00105843"/>
    <w:rsid w:val="00106529"/>
    <w:rsid w:val="001075F0"/>
    <w:rsid w:val="00107B3A"/>
    <w:rsid w:val="00110143"/>
    <w:rsid w:val="00110278"/>
    <w:rsid w:val="001107F0"/>
    <w:rsid w:val="00110D31"/>
    <w:rsid w:val="0011152C"/>
    <w:rsid w:val="00111A06"/>
    <w:rsid w:val="00111E6B"/>
    <w:rsid w:val="001122DC"/>
    <w:rsid w:val="00112524"/>
    <w:rsid w:val="00112D9F"/>
    <w:rsid w:val="00113E0D"/>
    <w:rsid w:val="0011454E"/>
    <w:rsid w:val="00114A81"/>
    <w:rsid w:val="00114DDC"/>
    <w:rsid w:val="0011540A"/>
    <w:rsid w:val="001159C6"/>
    <w:rsid w:val="001159EF"/>
    <w:rsid w:val="00115C45"/>
    <w:rsid w:val="00116A58"/>
    <w:rsid w:val="001171C8"/>
    <w:rsid w:val="00117A11"/>
    <w:rsid w:val="00117C1E"/>
    <w:rsid w:val="00120758"/>
    <w:rsid w:val="00120B6D"/>
    <w:rsid w:val="00120BAB"/>
    <w:rsid w:val="00120BEA"/>
    <w:rsid w:val="00120DC9"/>
    <w:rsid w:val="00120DE8"/>
    <w:rsid w:val="001212B2"/>
    <w:rsid w:val="001213A3"/>
    <w:rsid w:val="0012239F"/>
    <w:rsid w:val="001223B6"/>
    <w:rsid w:val="001226C9"/>
    <w:rsid w:val="001227E5"/>
    <w:rsid w:val="00122B50"/>
    <w:rsid w:val="00122E86"/>
    <w:rsid w:val="00124AEA"/>
    <w:rsid w:val="00125229"/>
    <w:rsid w:val="0012597E"/>
    <w:rsid w:val="00125F91"/>
    <w:rsid w:val="00125FF6"/>
    <w:rsid w:val="00126202"/>
    <w:rsid w:val="00126278"/>
    <w:rsid w:val="00126318"/>
    <w:rsid w:val="001263F7"/>
    <w:rsid w:val="00127058"/>
    <w:rsid w:val="00127A05"/>
    <w:rsid w:val="00127A7F"/>
    <w:rsid w:val="00131AE3"/>
    <w:rsid w:val="00131DD5"/>
    <w:rsid w:val="00131EF8"/>
    <w:rsid w:val="00132028"/>
    <w:rsid w:val="00132764"/>
    <w:rsid w:val="00132A26"/>
    <w:rsid w:val="0013300C"/>
    <w:rsid w:val="001331CD"/>
    <w:rsid w:val="00133255"/>
    <w:rsid w:val="001347A1"/>
    <w:rsid w:val="00134AFC"/>
    <w:rsid w:val="00136CEC"/>
    <w:rsid w:val="00136E5F"/>
    <w:rsid w:val="00136FAA"/>
    <w:rsid w:val="00136FAC"/>
    <w:rsid w:val="0013703C"/>
    <w:rsid w:val="001401E3"/>
    <w:rsid w:val="0014026C"/>
    <w:rsid w:val="00140A78"/>
    <w:rsid w:val="001412C3"/>
    <w:rsid w:val="001413F7"/>
    <w:rsid w:val="001417DD"/>
    <w:rsid w:val="00141CC2"/>
    <w:rsid w:val="001421BD"/>
    <w:rsid w:val="00142391"/>
    <w:rsid w:val="001431EE"/>
    <w:rsid w:val="00143444"/>
    <w:rsid w:val="00143865"/>
    <w:rsid w:val="001442F6"/>
    <w:rsid w:val="00144404"/>
    <w:rsid w:val="001447F3"/>
    <w:rsid w:val="00144F78"/>
    <w:rsid w:val="0014508E"/>
    <w:rsid w:val="00145172"/>
    <w:rsid w:val="001453EB"/>
    <w:rsid w:val="0014600D"/>
    <w:rsid w:val="00146A2F"/>
    <w:rsid w:val="001471FE"/>
    <w:rsid w:val="00147310"/>
    <w:rsid w:val="00147C89"/>
    <w:rsid w:val="00147D23"/>
    <w:rsid w:val="001505D7"/>
    <w:rsid w:val="00150736"/>
    <w:rsid w:val="00151357"/>
    <w:rsid w:val="00151886"/>
    <w:rsid w:val="0015191B"/>
    <w:rsid w:val="00151C0C"/>
    <w:rsid w:val="00151DE1"/>
    <w:rsid w:val="0015261A"/>
    <w:rsid w:val="00152848"/>
    <w:rsid w:val="001528B2"/>
    <w:rsid w:val="00152F13"/>
    <w:rsid w:val="001530D3"/>
    <w:rsid w:val="00153261"/>
    <w:rsid w:val="001533ED"/>
    <w:rsid w:val="00153490"/>
    <w:rsid w:val="0015384A"/>
    <w:rsid w:val="00153B54"/>
    <w:rsid w:val="00153BCB"/>
    <w:rsid w:val="00153D90"/>
    <w:rsid w:val="00154462"/>
    <w:rsid w:val="00154742"/>
    <w:rsid w:val="00154ED5"/>
    <w:rsid w:val="00155733"/>
    <w:rsid w:val="00155780"/>
    <w:rsid w:val="00155E07"/>
    <w:rsid w:val="001560A8"/>
    <w:rsid w:val="00156B41"/>
    <w:rsid w:val="00156BF5"/>
    <w:rsid w:val="00157AB2"/>
    <w:rsid w:val="00157B63"/>
    <w:rsid w:val="00157DC3"/>
    <w:rsid w:val="00160906"/>
    <w:rsid w:val="00160BE1"/>
    <w:rsid w:val="00161080"/>
    <w:rsid w:val="001614B9"/>
    <w:rsid w:val="001620F5"/>
    <w:rsid w:val="00162EF8"/>
    <w:rsid w:val="001634F5"/>
    <w:rsid w:val="00163964"/>
    <w:rsid w:val="00163C52"/>
    <w:rsid w:val="00163D73"/>
    <w:rsid w:val="00164816"/>
    <w:rsid w:val="001648D2"/>
    <w:rsid w:val="00164C36"/>
    <w:rsid w:val="00164E52"/>
    <w:rsid w:val="001650CB"/>
    <w:rsid w:val="0016591E"/>
    <w:rsid w:val="001661A0"/>
    <w:rsid w:val="001662A9"/>
    <w:rsid w:val="0016679A"/>
    <w:rsid w:val="0016778E"/>
    <w:rsid w:val="0016783D"/>
    <w:rsid w:val="00167F7A"/>
    <w:rsid w:val="00170278"/>
    <w:rsid w:val="001706C5"/>
    <w:rsid w:val="00170A8E"/>
    <w:rsid w:val="00170F9F"/>
    <w:rsid w:val="00171288"/>
    <w:rsid w:val="00171394"/>
    <w:rsid w:val="00171C15"/>
    <w:rsid w:val="00171C28"/>
    <w:rsid w:val="001725E3"/>
    <w:rsid w:val="001728FD"/>
    <w:rsid w:val="00172C4B"/>
    <w:rsid w:val="0017340A"/>
    <w:rsid w:val="0017353B"/>
    <w:rsid w:val="0017365F"/>
    <w:rsid w:val="001736E4"/>
    <w:rsid w:val="0017371C"/>
    <w:rsid w:val="00173D5E"/>
    <w:rsid w:val="00173F2A"/>
    <w:rsid w:val="00173FFA"/>
    <w:rsid w:val="001741D0"/>
    <w:rsid w:val="001749D7"/>
    <w:rsid w:val="00175620"/>
    <w:rsid w:val="00175E49"/>
    <w:rsid w:val="00175F60"/>
    <w:rsid w:val="00176251"/>
    <w:rsid w:val="00176BB2"/>
    <w:rsid w:val="00176F1C"/>
    <w:rsid w:val="00176FA9"/>
    <w:rsid w:val="00177816"/>
    <w:rsid w:val="00177B57"/>
    <w:rsid w:val="00180132"/>
    <w:rsid w:val="001801E8"/>
    <w:rsid w:val="00181241"/>
    <w:rsid w:val="0018161D"/>
    <w:rsid w:val="0018171E"/>
    <w:rsid w:val="00181C7F"/>
    <w:rsid w:val="00181CA0"/>
    <w:rsid w:val="00181FB6"/>
    <w:rsid w:val="0018232F"/>
    <w:rsid w:val="001828E5"/>
    <w:rsid w:val="0018300A"/>
    <w:rsid w:val="00183460"/>
    <w:rsid w:val="001834D9"/>
    <w:rsid w:val="001836F6"/>
    <w:rsid w:val="001843C4"/>
    <w:rsid w:val="00184907"/>
    <w:rsid w:val="00184B13"/>
    <w:rsid w:val="001852FE"/>
    <w:rsid w:val="001853C7"/>
    <w:rsid w:val="001856FD"/>
    <w:rsid w:val="00185FE1"/>
    <w:rsid w:val="00186BDF"/>
    <w:rsid w:val="00187792"/>
    <w:rsid w:val="00187833"/>
    <w:rsid w:val="00190AFB"/>
    <w:rsid w:val="00190B0C"/>
    <w:rsid w:val="00190D20"/>
    <w:rsid w:val="00190DF4"/>
    <w:rsid w:val="00190F26"/>
    <w:rsid w:val="00190F50"/>
    <w:rsid w:val="00190F5C"/>
    <w:rsid w:val="00190F99"/>
    <w:rsid w:val="00190FA4"/>
    <w:rsid w:val="00191643"/>
    <w:rsid w:val="00191D8A"/>
    <w:rsid w:val="00191F09"/>
    <w:rsid w:val="0019250B"/>
    <w:rsid w:val="0019265C"/>
    <w:rsid w:val="00192C03"/>
    <w:rsid w:val="00193718"/>
    <w:rsid w:val="00193A25"/>
    <w:rsid w:val="00193B11"/>
    <w:rsid w:val="00194635"/>
    <w:rsid w:val="001949CA"/>
    <w:rsid w:val="00194F4C"/>
    <w:rsid w:val="00195811"/>
    <w:rsid w:val="00196007"/>
    <w:rsid w:val="001960B9"/>
    <w:rsid w:val="001962C7"/>
    <w:rsid w:val="00196813"/>
    <w:rsid w:val="00196EEB"/>
    <w:rsid w:val="00197ABC"/>
    <w:rsid w:val="00197C64"/>
    <w:rsid w:val="001A03A9"/>
    <w:rsid w:val="001A0454"/>
    <w:rsid w:val="001A1491"/>
    <w:rsid w:val="001A1D81"/>
    <w:rsid w:val="001A241B"/>
    <w:rsid w:val="001A2704"/>
    <w:rsid w:val="001A2AEF"/>
    <w:rsid w:val="001A2EED"/>
    <w:rsid w:val="001A3035"/>
    <w:rsid w:val="001A36DC"/>
    <w:rsid w:val="001A3797"/>
    <w:rsid w:val="001A397D"/>
    <w:rsid w:val="001A434D"/>
    <w:rsid w:val="001A455C"/>
    <w:rsid w:val="001A4A2B"/>
    <w:rsid w:val="001A4CDA"/>
    <w:rsid w:val="001A4CEF"/>
    <w:rsid w:val="001A4D66"/>
    <w:rsid w:val="001A4FE7"/>
    <w:rsid w:val="001A51F2"/>
    <w:rsid w:val="001A5800"/>
    <w:rsid w:val="001A59E3"/>
    <w:rsid w:val="001A5D4A"/>
    <w:rsid w:val="001A6466"/>
    <w:rsid w:val="001A6490"/>
    <w:rsid w:val="001A65C8"/>
    <w:rsid w:val="001A677F"/>
    <w:rsid w:val="001A68C0"/>
    <w:rsid w:val="001A707F"/>
    <w:rsid w:val="001A735F"/>
    <w:rsid w:val="001A7668"/>
    <w:rsid w:val="001A7D75"/>
    <w:rsid w:val="001B03F7"/>
    <w:rsid w:val="001B05A2"/>
    <w:rsid w:val="001B0EFF"/>
    <w:rsid w:val="001B138A"/>
    <w:rsid w:val="001B16BE"/>
    <w:rsid w:val="001B25F0"/>
    <w:rsid w:val="001B2813"/>
    <w:rsid w:val="001B29C4"/>
    <w:rsid w:val="001B3565"/>
    <w:rsid w:val="001B3707"/>
    <w:rsid w:val="001B3A00"/>
    <w:rsid w:val="001B41CA"/>
    <w:rsid w:val="001B4524"/>
    <w:rsid w:val="001B476B"/>
    <w:rsid w:val="001B48B2"/>
    <w:rsid w:val="001B49BE"/>
    <w:rsid w:val="001B506E"/>
    <w:rsid w:val="001B5084"/>
    <w:rsid w:val="001B5426"/>
    <w:rsid w:val="001B5435"/>
    <w:rsid w:val="001B54B7"/>
    <w:rsid w:val="001B54C4"/>
    <w:rsid w:val="001B5C8B"/>
    <w:rsid w:val="001B5E16"/>
    <w:rsid w:val="001B5E50"/>
    <w:rsid w:val="001B6007"/>
    <w:rsid w:val="001B6068"/>
    <w:rsid w:val="001B6111"/>
    <w:rsid w:val="001B639B"/>
    <w:rsid w:val="001B69B2"/>
    <w:rsid w:val="001B7146"/>
    <w:rsid w:val="001B76BE"/>
    <w:rsid w:val="001B7AE9"/>
    <w:rsid w:val="001C03E5"/>
    <w:rsid w:val="001C0A35"/>
    <w:rsid w:val="001C0CDC"/>
    <w:rsid w:val="001C101B"/>
    <w:rsid w:val="001C11F1"/>
    <w:rsid w:val="001C1415"/>
    <w:rsid w:val="001C1DD4"/>
    <w:rsid w:val="001C1FF3"/>
    <w:rsid w:val="001C22EF"/>
    <w:rsid w:val="001C269A"/>
    <w:rsid w:val="001C2741"/>
    <w:rsid w:val="001C2AD2"/>
    <w:rsid w:val="001C2C9F"/>
    <w:rsid w:val="001C2D15"/>
    <w:rsid w:val="001C3705"/>
    <w:rsid w:val="001C38E2"/>
    <w:rsid w:val="001C3971"/>
    <w:rsid w:val="001C3B05"/>
    <w:rsid w:val="001C3DD9"/>
    <w:rsid w:val="001C4D40"/>
    <w:rsid w:val="001C5273"/>
    <w:rsid w:val="001C55E1"/>
    <w:rsid w:val="001C56A0"/>
    <w:rsid w:val="001C66A8"/>
    <w:rsid w:val="001C6950"/>
    <w:rsid w:val="001C6CDE"/>
    <w:rsid w:val="001C770F"/>
    <w:rsid w:val="001C7833"/>
    <w:rsid w:val="001C7B27"/>
    <w:rsid w:val="001C7C13"/>
    <w:rsid w:val="001C7EBF"/>
    <w:rsid w:val="001C7FB4"/>
    <w:rsid w:val="001D1769"/>
    <w:rsid w:val="001D259E"/>
    <w:rsid w:val="001D2B65"/>
    <w:rsid w:val="001D3087"/>
    <w:rsid w:val="001D37A9"/>
    <w:rsid w:val="001D3B7D"/>
    <w:rsid w:val="001D3BE9"/>
    <w:rsid w:val="001D3DD9"/>
    <w:rsid w:val="001D43AD"/>
    <w:rsid w:val="001D4F58"/>
    <w:rsid w:val="001D553E"/>
    <w:rsid w:val="001D5A74"/>
    <w:rsid w:val="001D60C9"/>
    <w:rsid w:val="001D6193"/>
    <w:rsid w:val="001D621D"/>
    <w:rsid w:val="001D6355"/>
    <w:rsid w:val="001D663F"/>
    <w:rsid w:val="001D685E"/>
    <w:rsid w:val="001D73E2"/>
    <w:rsid w:val="001D744F"/>
    <w:rsid w:val="001D7D03"/>
    <w:rsid w:val="001E01B3"/>
    <w:rsid w:val="001E03A5"/>
    <w:rsid w:val="001E042D"/>
    <w:rsid w:val="001E0467"/>
    <w:rsid w:val="001E04A9"/>
    <w:rsid w:val="001E07F3"/>
    <w:rsid w:val="001E091E"/>
    <w:rsid w:val="001E0AB3"/>
    <w:rsid w:val="001E0EC4"/>
    <w:rsid w:val="001E1418"/>
    <w:rsid w:val="001E1740"/>
    <w:rsid w:val="001E26AB"/>
    <w:rsid w:val="001E281F"/>
    <w:rsid w:val="001E29C0"/>
    <w:rsid w:val="001E2FD1"/>
    <w:rsid w:val="001E36F4"/>
    <w:rsid w:val="001E3A0E"/>
    <w:rsid w:val="001E4235"/>
    <w:rsid w:val="001E4885"/>
    <w:rsid w:val="001E49A1"/>
    <w:rsid w:val="001E562F"/>
    <w:rsid w:val="001E645F"/>
    <w:rsid w:val="001E661E"/>
    <w:rsid w:val="001E666F"/>
    <w:rsid w:val="001E68C1"/>
    <w:rsid w:val="001E6AA1"/>
    <w:rsid w:val="001E6C20"/>
    <w:rsid w:val="001E6CCD"/>
    <w:rsid w:val="001E6F14"/>
    <w:rsid w:val="001E7113"/>
    <w:rsid w:val="001E747A"/>
    <w:rsid w:val="001E7AC0"/>
    <w:rsid w:val="001E7BC8"/>
    <w:rsid w:val="001F0113"/>
    <w:rsid w:val="001F0148"/>
    <w:rsid w:val="001F094E"/>
    <w:rsid w:val="001F1351"/>
    <w:rsid w:val="001F13D5"/>
    <w:rsid w:val="001F18AF"/>
    <w:rsid w:val="001F1B16"/>
    <w:rsid w:val="001F1CF6"/>
    <w:rsid w:val="001F22EF"/>
    <w:rsid w:val="001F249A"/>
    <w:rsid w:val="001F27FA"/>
    <w:rsid w:val="001F30D4"/>
    <w:rsid w:val="001F3CE9"/>
    <w:rsid w:val="001F4928"/>
    <w:rsid w:val="001F4F9A"/>
    <w:rsid w:val="001F4FDB"/>
    <w:rsid w:val="001F5192"/>
    <w:rsid w:val="001F54E6"/>
    <w:rsid w:val="001F5663"/>
    <w:rsid w:val="001F643A"/>
    <w:rsid w:val="001F68B4"/>
    <w:rsid w:val="001F7502"/>
    <w:rsid w:val="00200A54"/>
    <w:rsid w:val="00200F61"/>
    <w:rsid w:val="002012BF"/>
    <w:rsid w:val="00201702"/>
    <w:rsid w:val="00201F57"/>
    <w:rsid w:val="0020278B"/>
    <w:rsid w:val="00202BDD"/>
    <w:rsid w:val="00203604"/>
    <w:rsid w:val="002036A6"/>
    <w:rsid w:val="002038DD"/>
    <w:rsid w:val="00203A82"/>
    <w:rsid w:val="00203E80"/>
    <w:rsid w:val="002042BC"/>
    <w:rsid w:val="00204DF5"/>
    <w:rsid w:val="00204F5B"/>
    <w:rsid w:val="00205467"/>
    <w:rsid w:val="00205529"/>
    <w:rsid w:val="00205600"/>
    <w:rsid w:val="00205796"/>
    <w:rsid w:val="0020581E"/>
    <w:rsid w:val="002058EE"/>
    <w:rsid w:val="00206717"/>
    <w:rsid w:val="002071AC"/>
    <w:rsid w:val="00207AA3"/>
    <w:rsid w:val="0021014E"/>
    <w:rsid w:val="00210F73"/>
    <w:rsid w:val="00211119"/>
    <w:rsid w:val="00211A56"/>
    <w:rsid w:val="00211B4F"/>
    <w:rsid w:val="00211D9C"/>
    <w:rsid w:val="00212300"/>
    <w:rsid w:val="0021271F"/>
    <w:rsid w:val="002129B9"/>
    <w:rsid w:val="00212A0C"/>
    <w:rsid w:val="00212A34"/>
    <w:rsid w:val="00212C9C"/>
    <w:rsid w:val="00212CC6"/>
    <w:rsid w:val="00212DEC"/>
    <w:rsid w:val="00213290"/>
    <w:rsid w:val="00213EE3"/>
    <w:rsid w:val="00214898"/>
    <w:rsid w:val="0021507B"/>
    <w:rsid w:val="0021515C"/>
    <w:rsid w:val="00215783"/>
    <w:rsid w:val="00215793"/>
    <w:rsid w:val="00215821"/>
    <w:rsid w:val="00215F03"/>
    <w:rsid w:val="0021661D"/>
    <w:rsid w:val="00216FF6"/>
    <w:rsid w:val="0021768E"/>
    <w:rsid w:val="002176E9"/>
    <w:rsid w:val="00220359"/>
    <w:rsid w:val="00220CAD"/>
    <w:rsid w:val="00220DD5"/>
    <w:rsid w:val="002211C7"/>
    <w:rsid w:val="0022121C"/>
    <w:rsid w:val="002217A6"/>
    <w:rsid w:val="00221EC8"/>
    <w:rsid w:val="002220C8"/>
    <w:rsid w:val="00222324"/>
    <w:rsid w:val="00222379"/>
    <w:rsid w:val="002224F0"/>
    <w:rsid w:val="00223146"/>
    <w:rsid w:val="002237D6"/>
    <w:rsid w:val="0022385B"/>
    <w:rsid w:val="0022443A"/>
    <w:rsid w:val="00224610"/>
    <w:rsid w:val="00224995"/>
    <w:rsid w:val="00224A02"/>
    <w:rsid w:val="00224E3C"/>
    <w:rsid w:val="002252D5"/>
    <w:rsid w:val="002254D2"/>
    <w:rsid w:val="00225769"/>
    <w:rsid w:val="00225780"/>
    <w:rsid w:val="002259CF"/>
    <w:rsid w:val="00225CBB"/>
    <w:rsid w:val="00227034"/>
    <w:rsid w:val="00227691"/>
    <w:rsid w:val="0023014D"/>
    <w:rsid w:val="0023035A"/>
    <w:rsid w:val="00230978"/>
    <w:rsid w:val="002309E2"/>
    <w:rsid w:val="0023189C"/>
    <w:rsid w:val="00231BBD"/>
    <w:rsid w:val="00231D8E"/>
    <w:rsid w:val="002329AE"/>
    <w:rsid w:val="00232BDA"/>
    <w:rsid w:val="0023315B"/>
    <w:rsid w:val="00233316"/>
    <w:rsid w:val="002333E7"/>
    <w:rsid w:val="00233645"/>
    <w:rsid w:val="00233A04"/>
    <w:rsid w:val="00234CF2"/>
    <w:rsid w:val="00235171"/>
    <w:rsid w:val="0023555E"/>
    <w:rsid w:val="00235A71"/>
    <w:rsid w:val="00235C10"/>
    <w:rsid w:val="00235FE0"/>
    <w:rsid w:val="002366D0"/>
    <w:rsid w:val="00236879"/>
    <w:rsid w:val="00236CF0"/>
    <w:rsid w:val="00236F11"/>
    <w:rsid w:val="0023733D"/>
    <w:rsid w:val="00237486"/>
    <w:rsid w:val="00240A5E"/>
    <w:rsid w:val="0024104A"/>
    <w:rsid w:val="002411AD"/>
    <w:rsid w:val="00241602"/>
    <w:rsid w:val="00241BAE"/>
    <w:rsid w:val="00241FD5"/>
    <w:rsid w:val="00241FDA"/>
    <w:rsid w:val="002428C2"/>
    <w:rsid w:val="00242E86"/>
    <w:rsid w:val="00243330"/>
    <w:rsid w:val="00243A0D"/>
    <w:rsid w:val="00243B59"/>
    <w:rsid w:val="00243FC3"/>
    <w:rsid w:val="00244739"/>
    <w:rsid w:val="00244FFC"/>
    <w:rsid w:val="002451D6"/>
    <w:rsid w:val="0024643F"/>
    <w:rsid w:val="002466CE"/>
    <w:rsid w:val="00246E8A"/>
    <w:rsid w:val="002470E7"/>
    <w:rsid w:val="00247316"/>
    <w:rsid w:val="00247566"/>
    <w:rsid w:val="00247DBF"/>
    <w:rsid w:val="00250434"/>
    <w:rsid w:val="0025044A"/>
    <w:rsid w:val="0025056A"/>
    <w:rsid w:val="0025060D"/>
    <w:rsid w:val="00250618"/>
    <w:rsid w:val="00251658"/>
    <w:rsid w:val="00252671"/>
    <w:rsid w:val="002526A2"/>
    <w:rsid w:val="00252E01"/>
    <w:rsid w:val="0025305C"/>
    <w:rsid w:val="002530B8"/>
    <w:rsid w:val="00253C93"/>
    <w:rsid w:val="00254C8D"/>
    <w:rsid w:val="00254CEC"/>
    <w:rsid w:val="00254D37"/>
    <w:rsid w:val="00254D73"/>
    <w:rsid w:val="0025526B"/>
    <w:rsid w:val="00255292"/>
    <w:rsid w:val="00256002"/>
    <w:rsid w:val="0025606B"/>
    <w:rsid w:val="002560A2"/>
    <w:rsid w:val="00256AD1"/>
    <w:rsid w:val="00256BD0"/>
    <w:rsid w:val="00256E42"/>
    <w:rsid w:val="00256FEE"/>
    <w:rsid w:val="002603A6"/>
    <w:rsid w:val="00260EC3"/>
    <w:rsid w:val="002613E7"/>
    <w:rsid w:val="00261DEB"/>
    <w:rsid w:val="002628B5"/>
    <w:rsid w:val="00262B25"/>
    <w:rsid w:val="002638BD"/>
    <w:rsid w:val="002644F7"/>
    <w:rsid w:val="00264851"/>
    <w:rsid w:val="00264AD4"/>
    <w:rsid w:val="00264E08"/>
    <w:rsid w:val="00265360"/>
    <w:rsid w:val="00265437"/>
    <w:rsid w:val="00265B98"/>
    <w:rsid w:val="00265CEA"/>
    <w:rsid w:val="00265FD4"/>
    <w:rsid w:val="0026639C"/>
    <w:rsid w:val="0026639D"/>
    <w:rsid w:val="002666E6"/>
    <w:rsid w:val="002672EC"/>
    <w:rsid w:val="0026789E"/>
    <w:rsid w:val="00267F20"/>
    <w:rsid w:val="0027027A"/>
    <w:rsid w:val="002703C8"/>
    <w:rsid w:val="00270C46"/>
    <w:rsid w:val="002716D9"/>
    <w:rsid w:val="00271A82"/>
    <w:rsid w:val="00272584"/>
    <w:rsid w:val="002726D2"/>
    <w:rsid w:val="00272D07"/>
    <w:rsid w:val="00272E1B"/>
    <w:rsid w:val="00273035"/>
    <w:rsid w:val="002732EB"/>
    <w:rsid w:val="00274D66"/>
    <w:rsid w:val="0027507F"/>
    <w:rsid w:val="0027517C"/>
    <w:rsid w:val="00275377"/>
    <w:rsid w:val="00275404"/>
    <w:rsid w:val="002756C6"/>
    <w:rsid w:val="00275E80"/>
    <w:rsid w:val="002766BF"/>
    <w:rsid w:val="0027672D"/>
    <w:rsid w:val="00276B15"/>
    <w:rsid w:val="00276BD7"/>
    <w:rsid w:val="00277450"/>
    <w:rsid w:val="002776BD"/>
    <w:rsid w:val="00277C9D"/>
    <w:rsid w:val="00280265"/>
    <w:rsid w:val="00280470"/>
    <w:rsid w:val="0028056C"/>
    <w:rsid w:val="00280812"/>
    <w:rsid w:val="002816E1"/>
    <w:rsid w:val="00281EEF"/>
    <w:rsid w:val="002820AA"/>
    <w:rsid w:val="00282359"/>
    <w:rsid w:val="0028281E"/>
    <w:rsid w:val="002828F1"/>
    <w:rsid w:val="00282F91"/>
    <w:rsid w:val="0028316B"/>
    <w:rsid w:val="0028356F"/>
    <w:rsid w:val="0028374F"/>
    <w:rsid w:val="002839C5"/>
    <w:rsid w:val="00283B66"/>
    <w:rsid w:val="00283E75"/>
    <w:rsid w:val="0028490B"/>
    <w:rsid w:val="0028490D"/>
    <w:rsid w:val="00284A3C"/>
    <w:rsid w:val="00284E9C"/>
    <w:rsid w:val="0028601D"/>
    <w:rsid w:val="00286292"/>
    <w:rsid w:val="0028673A"/>
    <w:rsid w:val="00286859"/>
    <w:rsid w:val="002870E3"/>
    <w:rsid w:val="002871A6"/>
    <w:rsid w:val="00287290"/>
    <w:rsid w:val="002903B7"/>
    <w:rsid w:val="0029131B"/>
    <w:rsid w:val="0029172B"/>
    <w:rsid w:val="00291ABD"/>
    <w:rsid w:val="0029206A"/>
    <w:rsid w:val="0029227E"/>
    <w:rsid w:val="00292450"/>
    <w:rsid w:val="00292965"/>
    <w:rsid w:val="00292B56"/>
    <w:rsid w:val="00292EC5"/>
    <w:rsid w:val="00293574"/>
    <w:rsid w:val="00293944"/>
    <w:rsid w:val="00293945"/>
    <w:rsid w:val="00293E10"/>
    <w:rsid w:val="0029479B"/>
    <w:rsid w:val="002950F1"/>
    <w:rsid w:val="00295624"/>
    <w:rsid w:val="0029634E"/>
    <w:rsid w:val="00296A28"/>
    <w:rsid w:val="00296B36"/>
    <w:rsid w:val="00296C3D"/>
    <w:rsid w:val="00297198"/>
    <w:rsid w:val="00297629"/>
    <w:rsid w:val="00297692"/>
    <w:rsid w:val="0029784B"/>
    <w:rsid w:val="00297A5D"/>
    <w:rsid w:val="00297DB5"/>
    <w:rsid w:val="002A0BBA"/>
    <w:rsid w:val="002A0C8F"/>
    <w:rsid w:val="002A0F3E"/>
    <w:rsid w:val="002A11DC"/>
    <w:rsid w:val="002A191C"/>
    <w:rsid w:val="002A1C77"/>
    <w:rsid w:val="002A1F6D"/>
    <w:rsid w:val="002A3699"/>
    <w:rsid w:val="002A3B01"/>
    <w:rsid w:val="002A41E6"/>
    <w:rsid w:val="002A574B"/>
    <w:rsid w:val="002A5952"/>
    <w:rsid w:val="002A6D77"/>
    <w:rsid w:val="002A6DB7"/>
    <w:rsid w:val="002A6EEC"/>
    <w:rsid w:val="002A7143"/>
    <w:rsid w:val="002A764E"/>
    <w:rsid w:val="002A77D3"/>
    <w:rsid w:val="002A7D91"/>
    <w:rsid w:val="002B021B"/>
    <w:rsid w:val="002B04D8"/>
    <w:rsid w:val="002B07D5"/>
    <w:rsid w:val="002B0E62"/>
    <w:rsid w:val="002B14D2"/>
    <w:rsid w:val="002B1642"/>
    <w:rsid w:val="002B202B"/>
    <w:rsid w:val="002B23BC"/>
    <w:rsid w:val="002B24FB"/>
    <w:rsid w:val="002B2BE6"/>
    <w:rsid w:val="002B2FFC"/>
    <w:rsid w:val="002B3059"/>
    <w:rsid w:val="002B36B0"/>
    <w:rsid w:val="002B41F0"/>
    <w:rsid w:val="002B437C"/>
    <w:rsid w:val="002B446F"/>
    <w:rsid w:val="002B468B"/>
    <w:rsid w:val="002B489A"/>
    <w:rsid w:val="002B55E2"/>
    <w:rsid w:val="002B58D7"/>
    <w:rsid w:val="002B5ABA"/>
    <w:rsid w:val="002B5DAF"/>
    <w:rsid w:val="002B6163"/>
    <w:rsid w:val="002B7488"/>
    <w:rsid w:val="002B7C01"/>
    <w:rsid w:val="002B7D7A"/>
    <w:rsid w:val="002C0145"/>
    <w:rsid w:val="002C0241"/>
    <w:rsid w:val="002C0368"/>
    <w:rsid w:val="002C055C"/>
    <w:rsid w:val="002C0C1D"/>
    <w:rsid w:val="002C121D"/>
    <w:rsid w:val="002C12B1"/>
    <w:rsid w:val="002C1604"/>
    <w:rsid w:val="002C1709"/>
    <w:rsid w:val="002C177A"/>
    <w:rsid w:val="002C1859"/>
    <w:rsid w:val="002C189E"/>
    <w:rsid w:val="002C1CE8"/>
    <w:rsid w:val="002C1E42"/>
    <w:rsid w:val="002C2386"/>
    <w:rsid w:val="002C250E"/>
    <w:rsid w:val="002C25ED"/>
    <w:rsid w:val="002C2BF9"/>
    <w:rsid w:val="002C3F9D"/>
    <w:rsid w:val="002C5099"/>
    <w:rsid w:val="002C645A"/>
    <w:rsid w:val="002C645B"/>
    <w:rsid w:val="002C6DBE"/>
    <w:rsid w:val="002C71E3"/>
    <w:rsid w:val="002C749B"/>
    <w:rsid w:val="002C7A2A"/>
    <w:rsid w:val="002C7A2D"/>
    <w:rsid w:val="002C7EEE"/>
    <w:rsid w:val="002D07FB"/>
    <w:rsid w:val="002D096A"/>
    <w:rsid w:val="002D0C25"/>
    <w:rsid w:val="002D0DAA"/>
    <w:rsid w:val="002D1435"/>
    <w:rsid w:val="002D1F6E"/>
    <w:rsid w:val="002D2794"/>
    <w:rsid w:val="002D27A6"/>
    <w:rsid w:val="002D2C1C"/>
    <w:rsid w:val="002D301E"/>
    <w:rsid w:val="002D371B"/>
    <w:rsid w:val="002D3799"/>
    <w:rsid w:val="002D534C"/>
    <w:rsid w:val="002D544D"/>
    <w:rsid w:val="002D56CA"/>
    <w:rsid w:val="002D5E6C"/>
    <w:rsid w:val="002D6178"/>
    <w:rsid w:val="002D6514"/>
    <w:rsid w:val="002D6870"/>
    <w:rsid w:val="002D6B64"/>
    <w:rsid w:val="002D6BDC"/>
    <w:rsid w:val="002D7347"/>
    <w:rsid w:val="002D79B3"/>
    <w:rsid w:val="002D7BB0"/>
    <w:rsid w:val="002E0768"/>
    <w:rsid w:val="002E0A47"/>
    <w:rsid w:val="002E0D92"/>
    <w:rsid w:val="002E16D9"/>
    <w:rsid w:val="002E21CA"/>
    <w:rsid w:val="002E24E9"/>
    <w:rsid w:val="002E28F8"/>
    <w:rsid w:val="002E3356"/>
    <w:rsid w:val="002E3416"/>
    <w:rsid w:val="002E34DB"/>
    <w:rsid w:val="002E3D93"/>
    <w:rsid w:val="002E3F47"/>
    <w:rsid w:val="002E404D"/>
    <w:rsid w:val="002E4977"/>
    <w:rsid w:val="002E4E0A"/>
    <w:rsid w:val="002E500D"/>
    <w:rsid w:val="002E5A69"/>
    <w:rsid w:val="002E5AF8"/>
    <w:rsid w:val="002E6251"/>
    <w:rsid w:val="002E64FD"/>
    <w:rsid w:val="002E67BC"/>
    <w:rsid w:val="002E74D7"/>
    <w:rsid w:val="002E7AAA"/>
    <w:rsid w:val="002E7C52"/>
    <w:rsid w:val="002F067B"/>
    <w:rsid w:val="002F14E8"/>
    <w:rsid w:val="002F2C0C"/>
    <w:rsid w:val="002F3248"/>
    <w:rsid w:val="002F33FF"/>
    <w:rsid w:val="002F3440"/>
    <w:rsid w:val="002F454F"/>
    <w:rsid w:val="002F49A3"/>
    <w:rsid w:val="002F52D0"/>
    <w:rsid w:val="002F5928"/>
    <w:rsid w:val="002F6341"/>
    <w:rsid w:val="002F6D0E"/>
    <w:rsid w:val="002F710C"/>
    <w:rsid w:val="002F7535"/>
    <w:rsid w:val="002F76FE"/>
    <w:rsid w:val="0030021E"/>
    <w:rsid w:val="00300802"/>
    <w:rsid w:val="00300A02"/>
    <w:rsid w:val="00300D4F"/>
    <w:rsid w:val="0030109D"/>
    <w:rsid w:val="00301158"/>
    <w:rsid w:val="00301715"/>
    <w:rsid w:val="003020B3"/>
    <w:rsid w:val="00302943"/>
    <w:rsid w:val="00302F26"/>
    <w:rsid w:val="0030317F"/>
    <w:rsid w:val="003031C7"/>
    <w:rsid w:val="00303877"/>
    <w:rsid w:val="00303DF3"/>
    <w:rsid w:val="00304409"/>
    <w:rsid w:val="0030452E"/>
    <w:rsid w:val="00304CE7"/>
    <w:rsid w:val="00304E4B"/>
    <w:rsid w:val="00304EF3"/>
    <w:rsid w:val="00304FC6"/>
    <w:rsid w:val="00305978"/>
    <w:rsid w:val="00305EE1"/>
    <w:rsid w:val="0030653B"/>
    <w:rsid w:val="00306B09"/>
    <w:rsid w:val="00306B7E"/>
    <w:rsid w:val="00306C34"/>
    <w:rsid w:val="00306C3C"/>
    <w:rsid w:val="003103B9"/>
    <w:rsid w:val="0031045C"/>
    <w:rsid w:val="00310C91"/>
    <w:rsid w:val="00310D58"/>
    <w:rsid w:val="00310DDE"/>
    <w:rsid w:val="00311108"/>
    <w:rsid w:val="00311CC3"/>
    <w:rsid w:val="00311E0D"/>
    <w:rsid w:val="00312A23"/>
    <w:rsid w:val="00312CF2"/>
    <w:rsid w:val="00313000"/>
    <w:rsid w:val="00313598"/>
    <w:rsid w:val="00313877"/>
    <w:rsid w:val="003143D3"/>
    <w:rsid w:val="00314F35"/>
    <w:rsid w:val="003151ED"/>
    <w:rsid w:val="003155D2"/>
    <w:rsid w:val="00315C59"/>
    <w:rsid w:val="00315CC3"/>
    <w:rsid w:val="00315F8B"/>
    <w:rsid w:val="00316370"/>
    <w:rsid w:val="00316BC8"/>
    <w:rsid w:val="00320181"/>
    <w:rsid w:val="003204D3"/>
    <w:rsid w:val="00320D72"/>
    <w:rsid w:val="00321923"/>
    <w:rsid w:val="0032221D"/>
    <w:rsid w:val="00322D52"/>
    <w:rsid w:val="003231F2"/>
    <w:rsid w:val="00323701"/>
    <w:rsid w:val="00323BE6"/>
    <w:rsid w:val="00323D3A"/>
    <w:rsid w:val="00324E75"/>
    <w:rsid w:val="00324EB4"/>
    <w:rsid w:val="00325077"/>
    <w:rsid w:val="003253F9"/>
    <w:rsid w:val="00325401"/>
    <w:rsid w:val="0032572C"/>
    <w:rsid w:val="00325802"/>
    <w:rsid w:val="00325A1E"/>
    <w:rsid w:val="00326313"/>
    <w:rsid w:val="003266BC"/>
    <w:rsid w:val="00326E4B"/>
    <w:rsid w:val="0032733E"/>
    <w:rsid w:val="00327810"/>
    <w:rsid w:val="00330299"/>
    <w:rsid w:val="0033075A"/>
    <w:rsid w:val="003308E7"/>
    <w:rsid w:val="00330FA8"/>
    <w:rsid w:val="00331861"/>
    <w:rsid w:val="00331D24"/>
    <w:rsid w:val="00331D64"/>
    <w:rsid w:val="00331F5D"/>
    <w:rsid w:val="00332A46"/>
    <w:rsid w:val="00332B12"/>
    <w:rsid w:val="00333341"/>
    <w:rsid w:val="00333AD1"/>
    <w:rsid w:val="00333F8D"/>
    <w:rsid w:val="003349F1"/>
    <w:rsid w:val="00335251"/>
    <w:rsid w:val="0033525A"/>
    <w:rsid w:val="003359B1"/>
    <w:rsid w:val="00335A56"/>
    <w:rsid w:val="00335A6A"/>
    <w:rsid w:val="00336B82"/>
    <w:rsid w:val="00337115"/>
    <w:rsid w:val="0033774E"/>
    <w:rsid w:val="00337C11"/>
    <w:rsid w:val="00337CA9"/>
    <w:rsid w:val="003402BC"/>
    <w:rsid w:val="0034071C"/>
    <w:rsid w:val="0034087F"/>
    <w:rsid w:val="00340A2E"/>
    <w:rsid w:val="00340BAB"/>
    <w:rsid w:val="00340CF7"/>
    <w:rsid w:val="00341AC1"/>
    <w:rsid w:val="00342595"/>
    <w:rsid w:val="00342C9A"/>
    <w:rsid w:val="00343101"/>
    <w:rsid w:val="0034376B"/>
    <w:rsid w:val="003446C6"/>
    <w:rsid w:val="00344B62"/>
    <w:rsid w:val="0034552C"/>
    <w:rsid w:val="00345EE1"/>
    <w:rsid w:val="003461A4"/>
    <w:rsid w:val="00346CBA"/>
    <w:rsid w:val="00346F4B"/>
    <w:rsid w:val="003474E7"/>
    <w:rsid w:val="00347C7E"/>
    <w:rsid w:val="003501B7"/>
    <w:rsid w:val="00350606"/>
    <w:rsid w:val="00350670"/>
    <w:rsid w:val="00350AB3"/>
    <w:rsid w:val="0035256E"/>
    <w:rsid w:val="003526BF"/>
    <w:rsid w:val="003526DC"/>
    <w:rsid w:val="003527AA"/>
    <w:rsid w:val="00352B88"/>
    <w:rsid w:val="00352F06"/>
    <w:rsid w:val="0035366B"/>
    <w:rsid w:val="00353B39"/>
    <w:rsid w:val="00353FE3"/>
    <w:rsid w:val="00354445"/>
    <w:rsid w:val="00355644"/>
    <w:rsid w:val="003561CA"/>
    <w:rsid w:val="0035651F"/>
    <w:rsid w:val="0035702B"/>
    <w:rsid w:val="0035780E"/>
    <w:rsid w:val="003579B9"/>
    <w:rsid w:val="00357B9C"/>
    <w:rsid w:val="00357BC2"/>
    <w:rsid w:val="00357CD2"/>
    <w:rsid w:val="00360EB3"/>
    <w:rsid w:val="003617F9"/>
    <w:rsid w:val="00361834"/>
    <w:rsid w:val="0036198B"/>
    <w:rsid w:val="00361B99"/>
    <w:rsid w:val="00362244"/>
    <w:rsid w:val="0036294E"/>
    <w:rsid w:val="00362BB6"/>
    <w:rsid w:val="00363705"/>
    <w:rsid w:val="00363B28"/>
    <w:rsid w:val="00363B63"/>
    <w:rsid w:val="00363C02"/>
    <w:rsid w:val="00363D4C"/>
    <w:rsid w:val="00363D50"/>
    <w:rsid w:val="00364040"/>
    <w:rsid w:val="0036501D"/>
    <w:rsid w:val="00365C2A"/>
    <w:rsid w:val="003665E6"/>
    <w:rsid w:val="003669F9"/>
    <w:rsid w:val="003671FB"/>
    <w:rsid w:val="003677E7"/>
    <w:rsid w:val="0036783E"/>
    <w:rsid w:val="00367D53"/>
    <w:rsid w:val="00367F90"/>
    <w:rsid w:val="003700F7"/>
    <w:rsid w:val="00370B7A"/>
    <w:rsid w:val="00371219"/>
    <w:rsid w:val="00371D4E"/>
    <w:rsid w:val="00371FB6"/>
    <w:rsid w:val="00371FFC"/>
    <w:rsid w:val="0037202E"/>
    <w:rsid w:val="00372505"/>
    <w:rsid w:val="00372ACE"/>
    <w:rsid w:val="00372C48"/>
    <w:rsid w:val="003731FB"/>
    <w:rsid w:val="003733AA"/>
    <w:rsid w:val="00373425"/>
    <w:rsid w:val="00373606"/>
    <w:rsid w:val="00373864"/>
    <w:rsid w:val="0037397F"/>
    <w:rsid w:val="00373DCD"/>
    <w:rsid w:val="00374119"/>
    <w:rsid w:val="00374163"/>
    <w:rsid w:val="003751C9"/>
    <w:rsid w:val="0037525C"/>
    <w:rsid w:val="003753B8"/>
    <w:rsid w:val="0037582A"/>
    <w:rsid w:val="00375FD4"/>
    <w:rsid w:val="00377B0F"/>
    <w:rsid w:val="00380131"/>
    <w:rsid w:val="003810CD"/>
    <w:rsid w:val="0038198A"/>
    <w:rsid w:val="00381D7A"/>
    <w:rsid w:val="003822F9"/>
    <w:rsid w:val="003826B7"/>
    <w:rsid w:val="00382DDF"/>
    <w:rsid w:val="0038444D"/>
    <w:rsid w:val="003845FB"/>
    <w:rsid w:val="003847BD"/>
    <w:rsid w:val="00384C7E"/>
    <w:rsid w:val="00384D5A"/>
    <w:rsid w:val="00385B2D"/>
    <w:rsid w:val="00385D82"/>
    <w:rsid w:val="003862B0"/>
    <w:rsid w:val="003865A2"/>
    <w:rsid w:val="00387637"/>
    <w:rsid w:val="00387D1E"/>
    <w:rsid w:val="00387EC7"/>
    <w:rsid w:val="003906C9"/>
    <w:rsid w:val="00390844"/>
    <w:rsid w:val="00390ABA"/>
    <w:rsid w:val="00390B19"/>
    <w:rsid w:val="00390CD9"/>
    <w:rsid w:val="0039212D"/>
    <w:rsid w:val="0039222D"/>
    <w:rsid w:val="0039223A"/>
    <w:rsid w:val="0039224F"/>
    <w:rsid w:val="00392AFF"/>
    <w:rsid w:val="00393335"/>
    <w:rsid w:val="00393DBC"/>
    <w:rsid w:val="0039443A"/>
    <w:rsid w:val="00394886"/>
    <w:rsid w:val="00394DC7"/>
    <w:rsid w:val="00395187"/>
    <w:rsid w:val="003952E4"/>
    <w:rsid w:val="003965AF"/>
    <w:rsid w:val="00396CBB"/>
    <w:rsid w:val="00396EFB"/>
    <w:rsid w:val="00397006"/>
    <w:rsid w:val="003973E1"/>
    <w:rsid w:val="00397D32"/>
    <w:rsid w:val="00397E57"/>
    <w:rsid w:val="00397EC3"/>
    <w:rsid w:val="00397ED7"/>
    <w:rsid w:val="003A042A"/>
    <w:rsid w:val="003A0D7A"/>
    <w:rsid w:val="003A0E4D"/>
    <w:rsid w:val="003A0F5E"/>
    <w:rsid w:val="003A1189"/>
    <w:rsid w:val="003A14E8"/>
    <w:rsid w:val="003A172E"/>
    <w:rsid w:val="003A19CB"/>
    <w:rsid w:val="003A1B57"/>
    <w:rsid w:val="003A1D1D"/>
    <w:rsid w:val="003A20D2"/>
    <w:rsid w:val="003A2592"/>
    <w:rsid w:val="003A2DE7"/>
    <w:rsid w:val="003A39CD"/>
    <w:rsid w:val="003A39DC"/>
    <w:rsid w:val="003A3E97"/>
    <w:rsid w:val="003A3FB4"/>
    <w:rsid w:val="003A4D16"/>
    <w:rsid w:val="003A4E75"/>
    <w:rsid w:val="003A50AB"/>
    <w:rsid w:val="003A5324"/>
    <w:rsid w:val="003A544A"/>
    <w:rsid w:val="003A569F"/>
    <w:rsid w:val="003A5709"/>
    <w:rsid w:val="003A5D9B"/>
    <w:rsid w:val="003A63DC"/>
    <w:rsid w:val="003A63FD"/>
    <w:rsid w:val="003A677B"/>
    <w:rsid w:val="003A710B"/>
    <w:rsid w:val="003A7480"/>
    <w:rsid w:val="003A7634"/>
    <w:rsid w:val="003A77C5"/>
    <w:rsid w:val="003A7D40"/>
    <w:rsid w:val="003B0467"/>
    <w:rsid w:val="003B0E00"/>
    <w:rsid w:val="003B13C4"/>
    <w:rsid w:val="003B14BF"/>
    <w:rsid w:val="003B16EA"/>
    <w:rsid w:val="003B18E1"/>
    <w:rsid w:val="003B255A"/>
    <w:rsid w:val="003B2F71"/>
    <w:rsid w:val="003B303C"/>
    <w:rsid w:val="003B3175"/>
    <w:rsid w:val="003B39E9"/>
    <w:rsid w:val="003B3C0C"/>
    <w:rsid w:val="003B3EBD"/>
    <w:rsid w:val="003B495E"/>
    <w:rsid w:val="003B54BC"/>
    <w:rsid w:val="003B5AA4"/>
    <w:rsid w:val="003B60BE"/>
    <w:rsid w:val="003B69E3"/>
    <w:rsid w:val="003B72AC"/>
    <w:rsid w:val="003B7301"/>
    <w:rsid w:val="003B7763"/>
    <w:rsid w:val="003B7766"/>
    <w:rsid w:val="003B7A06"/>
    <w:rsid w:val="003B7F3B"/>
    <w:rsid w:val="003C0D09"/>
    <w:rsid w:val="003C1160"/>
    <w:rsid w:val="003C118D"/>
    <w:rsid w:val="003C195B"/>
    <w:rsid w:val="003C1BCE"/>
    <w:rsid w:val="003C21E7"/>
    <w:rsid w:val="003C2744"/>
    <w:rsid w:val="003C2A13"/>
    <w:rsid w:val="003C2E52"/>
    <w:rsid w:val="003C349A"/>
    <w:rsid w:val="003C3A9C"/>
    <w:rsid w:val="003C3AA5"/>
    <w:rsid w:val="003C3FFC"/>
    <w:rsid w:val="003C4475"/>
    <w:rsid w:val="003C4521"/>
    <w:rsid w:val="003C4AB7"/>
    <w:rsid w:val="003C4D18"/>
    <w:rsid w:val="003C5454"/>
    <w:rsid w:val="003C5EBC"/>
    <w:rsid w:val="003C64E1"/>
    <w:rsid w:val="003C64E9"/>
    <w:rsid w:val="003C7D2F"/>
    <w:rsid w:val="003D059E"/>
    <w:rsid w:val="003D077F"/>
    <w:rsid w:val="003D135B"/>
    <w:rsid w:val="003D1934"/>
    <w:rsid w:val="003D1FA0"/>
    <w:rsid w:val="003D26A4"/>
    <w:rsid w:val="003D2766"/>
    <w:rsid w:val="003D2D22"/>
    <w:rsid w:val="003D2F39"/>
    <w:rsid w:val="003D309F"/>
    <w:rsid w:val="003D4113"/>
    <w:rsid w:val="003D4573"/>
    <w:rsid w:val="003D4CDC"/>
    <w:rsid w:val="003D5346"/>
    <w:rsid w:val="003D55A0"/>
    <w:rsid w:val="003D5C62"/>
    <w:rsid w:val="003D6244"/>
    <w:rsid w:val="003D6302"/>
    <w:rsid w:val="003D6946"/>
    <w:rsid w:val="003D6DBD"/>
    <w:rsid w:val="003D70FA"/>
    <w:rsid w:val="003D7544"/>
    <w:rsid w:val="003D783F"/>
    <w:rsid w:val="003E028C"/>
    <w:rsid w:val="003E03C5"/>
    <w:rsid w:val="003E0835"/>
    <w:rsid w:val="003E13BE"/>
    <w:rsid w:val="003E146E"/>
    <w:rsid w:val="003E1821"/>
    <w:rsid w:val="003E1B4C"/>
    <w:rsid w:val="003E1CC1"/>
    <w:rsid w:val="003E2070"/>
    <w:rsid w:val="003E2133"/>
    <w:rsid w:val="003E2BF5"/>
    <w:rsid w:val="003E30CC"/>
    <w:rsid w:val="003E3AE0"/>
    <w:rsid w:val="003E40ED"/>
    <w:rsid w:val="003E4215"/>
    <w:rsid w:val="003E4541"/>
    <w:rsid w:val="003E4842"/>
    <w:rsid w:val="003E4F20"/>
    <w:rsid w:val="003E63A5"/>
    <w:rsid w:val="003E6F9C"/>
    <w:rsid w:val="003E70CB"/>
    <w:rsid w:val="003E7150"/>
    <w:rsid w:val="003E7956"/>
    <w:rsid w:val="003E7D39"/>
    <w:rsid w:val="003E7FE9"/>
    <w:rsid w:val="003F014B"/>
    <w:rsid w:val="003F017D"/>
    <w:rsid w:val="003F0817"/>
    <w:rsid w:val="003F08A4"/>
    <w:rsid w:val="003F0A7B"/>
    <w:rsid w:val="003F196E"/>
    <w:rsid w:val="003F1DDA"/>
    <w:rsid w:val="003F3346"/>
    <w:rsid w:val="003F3CF7"/>
    <w:rsid w:val="003F47AA"/>
    <w:rsid w:val="003F491E"/>
    <w:rsid w:val="003F5F68"/>
    <w:rsid w:val="003F5FFD"/>
    <w:rsid w:val="003F65A6"/>
    <w:rsid w:val="003F6A29"/>
    <w:rsid w:val="003F6C8D"/>
    <w:rsid w:val="003F70D9"/>
    <w:rsid w:val="003F7773"/>
    <w:rsid w:val="004001DD"/>
    <w:rsid w:val="00400493"/>
    <w:rsid w:val="004006C1"/>
    <w:rsid w:val="00400DBC"/>
    <w:rsid w:val="004019FE"/>
    <w:rsid w:val="00401D84"/>
    <w:rsid w:val="00402029"/>
    <w:rsid w:val="0040242C"/>
    <w:rsid w:val="00402D11"/>
    <w:rsid w:val="004031C8"/>
    <w:rsid w:val="00403DF9"/>
    <w:rsid w:val="00404EE9"/>
    <w:rsid w:val="0040550C"/>
    <w:rsid w:val="004057DB"/>
    <w:rsid w:val="004060AD"/>
    <w:rsid w:val="00406878"/>
    <w:rsid w:val="00406B0D"/>
    <w:rsid w:val="00406FEC"/>
    <w:rsid w:val="00407541"/>
    <w:rsid w:val="00407544"/>
    <w:rsid w:val="004077C2"/>
    <w:rsid w:val="00407B3F"/>
    <w:rsid w:val="00410FA0"/>
    <w:rsid w:val="00411145"/>
    <w:rsid w:val="00411424"/>
    <w:rsid w:val="004116D7"/>
    <w:rsid w:val="004123DE"/>
    <w:rsid w:val="004124EC"/>
    <w:rsid w:val="004125E0"/>
    <w:rsid w:val="00412C3D"/>
    <w:rsid w:val="00412EB4"/>
    <w:rsid w:val="00412FA6"/>
    <w:rsid w:val="004137BA"/>
    <w:rsid w:val="00413F62"/>
    <w:rsid w:val="00414144"/>
    <w:rsid w:val="0041437F"/>
    <w:rsid w:val="004143C1"/>
    <w:rsid w:val="00415968"/>
    <w:rsid w:val="00415D66"/>
    <w:rsid w:val="00416249"/>
    <w:rsid w:val="004176F6"/>
    <w:rsid w:val="00420206"/>
    <w:rsid w:val="00420760"/>
    <w:rsid w:val="00420A50"/>
    <w:rsid w:val="00420AE6"/>
    <w:rsid w:val="00420CD0"/>
    <w:rsid w:val="004212CA"/>
    <w:rsid w:val="00421E56"/>
    <w:rsid w:val="00421F4F"/>
    <w:rsid w:val="0042212B"/>
    <w:rsid w:val="004228B2"/>
    <w:rsid w:val="004228EE"/>
    <w:rsid w:val="0042337E"/>
    <w:rsid w:val="004234CC"/>
    <w:rsid w:val="00423536"/>
    <w:rsid w:val="0042368B"/>
    <w:rsid w:val="004239F2"/>
    <w:rsid w:val="00423A6F"/>
    <w:rsid w:val="00424874"/>
    <w:rsid w:val="0042499F"/>
    <w:rsid w:val="0042594D"/>
    <w:rsid w:val="0042621D"/>
    <w:rsid w:val="004262A1"/>
    <w:rsid w:val="00426306"/>
    <w:rsid w:val="0042634D"/>
    <w:rsid w:val="004267C2"/>
    <w:rsid w:val="004267DB"/>
    <w:rsid w:val="00426850"/>
    <w:rsid w:val="00426A73"/>
    <w:rsid w:val="00427003"/>
    <w:rsid w:val="00427798"/>
    <w:rsid w:val="00427FD5"/>
    <w:rsid w:val="00430956"/>
    <w:rsid w:val="00431230"/>
    <w:rsid w:val="00431DAF"/>
    <w:rsid w:val="00431E65"/>
    <w:rsid w:val="004320D4"/>
    <w:rsid w:val="004328E5"/>
    <w:rsid w:val="004330D0"/>
    <w:rsid w:val="00433E3D"/>
    <w:rsid w:val="004341D5"/>
    <w:rsid w:val="00434348"/>
    <w:rsid w:val="00434AC7"/>
    <w:rsid w:val="0043565B"/>
    <w:rsid w:val="00435987"/>
    <w:rsid w:val="00435A58"/>
    <w:rsid w:val="00435C8E"/>
    <w:rsid w:val="00436412"/>
    <w:rsid w:val="004370E2"/>
    <w:rsid w:val="004372E1"/>
    <w:rsid w:val="0043768D"/>
    <w:rsid w:val="00437A39"/>
    <w:rsid w:val="00437A7B"/>
    <w:rsid w:val="00437D6C"/>
    <w:rsid w:val="0044013D"/>
    <w:rsid w:val="00440385"/>
    <w:rsid w:val="0044069B"/>
    <w:rsid w:val="00440B86"/>
    <w:rsid w:val="00440FBD"/>
    <w:rsid w:val="00441089"/>
    <w:rsid w:val="004411B3"/>
    <w:rsid w:val="00441272"/>
    <w:rsid w:val="00441874"/>
    <w:rsid w:val="00441D01"/>
    <w:rsid w:val="00442C2C"/>
    <w:rsid w:val="00443061"/>
    <w:rsid w:val="00443079"/>
    <w:rsid w:val="00443195"/>
    <w:rsid w:val="00443546"/>
    <w:rsid w:val="00443CE0"/>
    <w:rsid w:val="004441AE"/>
    <w:rsid w:val="0044478A"/>
    <w:rsid w:val="004447E6"/>
    <w:rsid w:val="0044500D"/>
    <w:rsid w:val="00445610"/>
    <w:rsid w:val="00445A43"/>
    <w:rsid w:val="00445A7B"/>
    <w:rsid w:val="00445DC1"/>
    <w:rsid w:val="00445FFF"/>
    <w:rsid w:val="00446DEB"/>
    <w:rsid w:val="0044719F"/>
    <w:rsid w:val="00447FD3"/>
    <w:rsid w:val="00450291"/>
    <w:rsid w:val="00450903"/>
    <w:rsid w:val="00450A68"/>
    <w:rsid w:val="00450E68"/>
    <w:rsid w:val="00450E7A"/>
    <w:rsid w:val="0045119A"/>
    <w:rsid w:val="00452582"/>
    <w:rsid w:val="004525EA"/>
    <w:rsid w:val="00452C42"/>
    <w:rsid w:val="00452E94"/>
    <w:rsid w:val="00452ED9"/>
    <w:rsid w:val="004530A2"/>
    <w:rsid w:val="0045335B"/>
    <w:rsid w:val="004533ED"/>
    <w:rsid w:val="004534E7"/>
    <w:rsid w:val="0045421A"/>
    <w:rsid w:val="00454633"/>
    <w:rsid w:val="0045496E"/>
    <w:rsid w:val="004549F2"/>
    <w:rsid w:val="00454E2D"/>
    <w:rsid w:val="00454E77"/>
    <w:rsid w:val="00454FFF"/>
    <w:rsid w:val="0045519E"/>
    <w:rsid w:val="00455F7D"/>
    <w:rsid w:val="004566B2"/>
    <w:rsid w:val="00456BD5"/>
    <w:rsid w:val="00456C4F"/>
    <w:rsid w:val="00456E26"/>
    <w:rsid w:val="0045710C"/>
    <w:rsid w:val="0045715F"/>
    <w:rsid w:val="004576F0"/>
    <w:rsid w:val="004577C0"/>
    <w:rsid w:val="00457EDD"/>
    <w:rsid w:val="004601C0"/>
    <w:rsid w:val="00461065"/>
    <w:rsid w:val="004618B8"/>
    <w:rsid w:val="004621F1"/>
    <w:rsid w:val="00462620"/>
    <w:rsid w:val="00462FA3"/>
    <w:rsid w:val="0046303C"/>
    <w:rsid w:val="00463230"/>
    <w:rsid w:val="0046331D"/>
    <w:rsid w:val="00464558"/>
    <w:rsid w:val="00464752"/>
    <w:rsid w:val="00464F8D"/>
    <w:rsid w:val="0046513A"/>
    <w:rsid w:val="0046529A"/>
    <w:rsid w:val="004653BE"/>
    <w:rsid w:val="00465836"/>
    <w:rsid w:val="00465B32"/>
    <w:rsid w:val="00465F97"/>
    <w:rsid w:val="0046651C"/>
    <w:rsid w:val="004666B9"/>
    <w:rsid w:val="004668C8"/>
    <w:rsid w:val="00466AD6"/>
    <w:rsid w:val="004671E3"/>
    <w:rsid w:val="00467642"/>
    <w:rsid w:val="004677EB"/>
    <w:rsid w:val="00470FB3"/>
    <w:rsid w:val="00471541"/>
    <w:rsid w:val="004718D5"/>
    <w:rsid w:val="00471917"/>
    <w:rsid w:val="0047211C"/>
    <w:rsid w:val="00472570"/>
    <w:rsid w:val="00472EFF"/>
    <w:rsid w:val="004732C8"/>
    <w:rsid w:val="004735A4"/>
    <w:rsid w:val="00473A2C"/>
    <w:rsid w:val="00473F7B"/>
    <w:rsid w:val="00474327"/>
    <w:rsid w:val="004747AC"/>
    <w:rsid w:val="00474C65"/>
    <w:rsid w:val="004751A5"/>
    <w:rsid w:val="0047678D"/>
    <w:rsid w:val="00476A4D"/>
    <w:rsid w:val="00476A51"/>
    <w:rsid w:val="00476A8F"/>
    <w:rsid w:val="004773A2"/>
    <w:rsid w:val="004775B9"/>
    <w:rsid w:val="00477F99"/>
    <w:rsid w:val="00480306"/>
    <w:rsid w:val="004806F8"/>
    <w:rsid w:val="00480AC6"/>
    <w:rsid w:val="00480E5B"/>
    <w:rsid w:val="00480E66"/>
    <w:rsid w:val="004816C7"/>
    <w:rsid w:val="0048173D"/>
    <w:rsid w:val="00481C27"/>
    <w:rsid w:val="00482CA8"/>
    <w:rsid w:val="00482CAD"/>
    <w:rsid w:val="00482E94"/>
    <w:rsid w:val="004837BF"/>
    <w:rsid w:val="00484320"/>
    <w:rsid w:val="0048474A"/>
    <w:rsid w:val="00484ED3"/>
    <w:rsid w:val="00485497"/>
    <w:rsid w:val="0048565B"/>
    <w:rsid w:val="00485724"/>
    <w:rsid w:val="00485AB1"/>
    <w:rsid w:val="00485DD3"/>
    <w:rsid w:val="00486765"/>
    <w:rsid w:val="00486834"/>
    <w:rsid w:val="00486D67"/>
    <w:rsid w:val="0048701C"/>
    <w:rsid w:val="0048725D"/>
    <w:rsid w:val="00487765"/>
    <w:rsid w:val="00487ADA"/>
    <w:rsid w:val="00487E61"/>
    <w:rsid w:val="0049072E"/>
    <w:rsid w:val="0049074A"/>
    <w:rsid w:val="00490BF9"/>
    <w:rsid w:val="004911DE"/>
    <w:rsid w:val="0049196B"/>
    <w:rsid w:val="00493A75"/>
    <w:rsid w:val="00493AB3"/>
    <w:rsid w:val="004940B4"/>
    <w:rsid w:val="00495024"/>
    <w:rsid w:val="0049511D"/>
    <w:rsid w:val="004951CB"/>
    <w:rsid w:val="00495471"/>
    <w:rsid w:val="00495CB9"/>
    <w:rsid w:val="0049602D"/>
    <w:rsid w:val="00496157"/>
    <w:rsid w:val="0049626E"/>
    <w:rsid w:val="00496D62"/>
    <w:rsid w:val="00496E90"/>
    <w:rsid w:val="00497A93"/>
    <w:rsid w:val="00497FD4"/>
    <w:rsid w:val="004A06AF"/>
    <w:rsid w:val="004A074F"/>
    <w:rsid w:val="004A1645"/>
    <w:rsid w:val="004A19AA"/>
    <w:rsid w:val="004A2822"/>
    <w:rsid w:val="004A2E77"/>
    <w:rsid w:val="004A2F1A"/>
    <w:rsid w:val="004A3605"/>
    <w:rsid w:val="004A382A"/>
    <w:rsid w:val="004A3B3E"/>
    <w:rsid w:val="004A3FD6"/>
    <w:rsid w:val="004A451E"/>
    <w:rsid w:val="004A45D7"/>
    <w:rsid w:val="004A4858"/>
    <w:rsid w:val="004A4D63"/>
    <w:rsid w:val="004A50E6"/>
    <w:rsid w:val="004A520B"/>
    <w:rsid w:val="004A5239"/>
    <w:rsid w:val="004A5369"/>
    <w:rsid w:val="004A69F7"/>
    <w:rsid w:val="004A7371"/>
    <w:rsid w:val="004B0A3C"/>
    <w:rsid w:val="004B0F75"/>
    <w:rsid w:val="004B1370"/>
    <w:rsid w:val="004B1639"/>
    <w:rsid w:val="004B188B"/>
    <w:rsid w:val="004B188E"/>
    <w:rsid w:val="004B2F9A"/>
    <w:rsid w:val="004B3424"/>
    <w:rsid w:val="004B349A"/>
    <w:rsid w:val="004B35ED"/>
    <w:rsid w:val="004B4904"/>
    <w:rsid w:val="004B4A06"/>
    <w:rsid w:val="004B557A"/>
    <w:rsid w:val="004B5803"/>
    <w:rsid w:val="004B5805"/>
    <w:rsid w:val="004B6459"/>
    <w:rsid w:val="004B6CF6"/>
    <w:rsid w:val="004B7A2D"/>
    <w:rsid w:val="004B7C21"/>
    <w:rsid w:val="004B7DF5"/>
    <w:rsid w:val="004C003E"/>
    <w:rsid w:val="004C0A2C"/>
    <w:rsid w:val="004C12DB"/>
    <w:rsid w:val="004C1300"/>
    <w:rsid w:val="004C1BD8"/>
    <w:rsid w:val="004C1C24"/>
    <w:rsid w:val="004C1E5D"/>
    <w:rsid w:val="004C2917"/>
    <w:rsid w:val="004C2B38"/>
    <w:rsid w:val="004C2B58"/>
    <w:rsid w:val="004C2D05"/>
    <w:rsid w:val="004C386D"/>
    <w:rsid w:val="004C3DF3"/>
    <w:rsid w:val="004C425F"/>
    <w:rsid w:val="004C4513"/>
    <w:rsid w:val="004C47B4"/>
    <w:rsid w:val="004C4EBE"/>
    <w:rsid w:val="004C5370"/>
    <w:rsid w:val="004C5712"/>
    <w:rsid w:val="004C5897"/>
    <w:rsid w:val="004C5D92"/>
    <w:rsid w:val="004C5E18"/>
    <w:rsid w:val="004C6B56"/>
    <w:rsid w:val="004C6EBA"/>
    <w:rsid w:val="004C700E"/>
    <w:rsid w:val="004C7532"/>
    <w:rsid w:val="004C76A8"/>
    <w:rsid w:val="004C7919"/>
    <w:rsid w:val="004C792E"/>
    <w:rsid w:val="004C7F5B"/>
    <w:rsid w:val="004D0003"/>
    <w:rsid w:val="004D03AC"/>
    <w:rsid w:val="004D052D"/>
    <w:rsid w:val="004D0BE7"/>
    <w:rsid w:val="004D189A"/>
    <w:rsid w:val="004D20FF"/>
    <w:rsid w:val="004D2668"/>
    <w:rsid w:val="004D2A2D"/>
    <w:rsid w:val="004D2C77"/>
    <w:rsid w:val="004D2DE8"/>
    <w:rsid w:val="004D2F2A"/>
    <w:rsid w:val="004D2F44"/>
    <w:rsid w:val="004D3015"/>
    <w:rsid w:val="004D3535"/>
    <w:rsid w:val="004D35BC"/>
    <w:rsid w:val="004D3707"/>
    <w:rsid w:val="004D3730"/>
    <w:rsid w:val="004D38BA"/>
    <w:rsid w:val="004D3CB8"/>
    <w:rsid w:val="004D4315"/>
    <w:rsid w:val="004D46A6"/>
    <w:rsid w:val="004D4A33"/>
    <w:rsid w:val="004D4FF5"/>
    <w:rsid w:val="004D5199"/>
    <w:rsid w:val="004D522B"/>
    <w:rsid w:val="004D58FC"/>
    <w:rsid w:val="004D594E"/>
    <w:rsid w:val="004D5DDE"/>
    <w:rsid w:val="004D5F06"/>
    <w:rsid w:val="004D60AD"/>
    <w:rsid w:val="004D6799"/>
    <w:rsid w:val="004D7417"/>
    <w:rsid w:val="004D758C"/>
    <w:rsid w:val="004D77A8"/>
    <w:rsid w:val="004D7AD6"/>
    <w:rsid w:val="004D7CB1"/>
    <w:rsid w:val="004D7CF6"/>
    <w:rsid w:val="004E0859"/>
    <w:rsid w:val="004E0ABC"/>
    <w:rsid w:val="004E122D"/>
    <w:rsid w:val="004E1908"/>
    <w:rsid w:val="004E2541"/>
    <w:rsid w:val="004E2B71"/>
    <w:rsid w:val="004E2C05"/>
    <w:rsid w:val="004E3730"/>
    <w:rsid w:val="004E3983"/>
    <w:rsid w:val="004E3AD3"/>
    <w:rsid w:val="004E41F5"/>
    <w:rsid w:val="004E4541"/>
    <w:rsid w:val="004E549A"/>
    <w:rsid w:val="004E55EB"/>
    <w:rsid w:val="004E57D1"/>
    <w:rsid w:val="004E59F6"/>
    <w:rsid w:val="004E5D6A"/>
    <w:rsid w:val="004E64DD"/>
    <w:rsid w:val="004E6EB4"/>
    <w:rsid w:val="004E7103"/>
    <w:rsid w:val="004E7D37"/>
    <w:rsid w:val="004E7E0D"/>
    <w:rsid w:val="004E7EF1"/>
    <w:rsid w:val="004F04CA"/>
    <w:rsid w:val="004F0773"/>
    <w:rsid w:val="004F0C68"/>
    <w:rsid w:val="004F1645"/>
    <w:rsid w:val="004F19D7"/>
    <w:rsid w:val="004F1C0D"/>
    <w:rsid w:val="004F1C49"/>
    <w:rsid w:val="004F2986"/>
    <w:rsid w:val="004F29F9"/>
    <w:rsid w:val="004F2A03"/>
    <w:rsid w:val="004F2A9B"/>
    <w:rsid w:val="004F2F31"/>
    <w:rsid w:val="004F3178"/>
    <w:rsid w:val="004F3356"/>
    <w:rsid w:val="004F3490"/>
    <w:rsid w:val="004F3A2E"/>
    <w:rsid w:val="004F3B89"/>
    <w:rsid w:val="004F42CD"/>
    <w:rsid w:val="004F436A"/>
    <w:rsid w:val="004F4F4D"/>
    <w:rsid w:val="004F51C4"/>
    <w:rsid w:val="004F5696"/>
    <w:rsid w:val="004F57D0"/>
    <w:rsid w:val="004F597C"/>
    <w:rsid w:val="004F67EE"/>
    <w:rsid w:val="004F6A82"/>
    <w:rsid w:val="004F6F39"/>
    <w:rsid w:val="004F700F"/>
    <w:rsid w:val="004F7A53"/>
    <w:rsid w:val="004F7E38"/>
    <w:rsid w:val="00500A7B"/>
    <w:rsid w:val="00500CCA"/>
    <w:rsid w:val="00500F65"/>
    <w:rsid w:val="00501A4D"/>
    <w:rsid w:val="00501DB0"/>
    <w:rsid w:val="005022BC"/>
    <w:rsid w:val="005031D5"/>
    <w:rsid w:val="005032C0"/>
    <w:rsid w:val="005032FB"/>
    <w:rsid w:val="00503B46"/>
    <w:rsid w:val="00503CA9"/>
    <w:rsid w:val="00504624"/>
    <w:rsid w:val="00504AED"/>
    <w:rsid w:val="0050516F"/>
    <w:rsid w:val="00505D05"/>
    <w:rsid w:val="00505D0D"/>
    <w:rsid w:val="0050622C"/>
    <w:rsid w:val="00506A5C"/>
    <w:rsid w:val="00507089"/>
    <w:rsid w:val="00507181"/>
    <w:rsid w:val="00507406"/>
    <w:rsid w:val="00507803"/>
    <w:rsid w:val="005078D1"/>
    <w:rsid w:val="00507F49"/>
    <w:rsid w:val="005104BB"/>
    <w:rsid w:val="00510B35"/>
    <w:rsid w:val="00510F44"/>
    <w:rsid w:val="00511229"/>
    <w:rsid w:val="00512418"/>
    <w:rsid w:val="00512EA2"/>
    <w:rsid w:val="005134B2"/>
    <w:rsid w:val="0051494F"/>
    <w:rsid w:val="00514AAF"/>
    <w:rsid w:val="00515D7D"/>
    <w:rsid w:val="0051629D"/>
    <w:rsid w:val="0051740E"/>
    <w:rsid w:val="00517ABC"/>
    <w:rsid w:val="00517B0D"/>
    <w:rsid w:val="00520716"/>
    <w:rsid w:val="00520B56"/>
    <w:rsid w:val="00520B78"/>
    <w:rsid w:val="005215C4"/>
    <w:rsid w:val="00521DFC"/>
    <w:rsid w:val="0052229C"/>
    <w:rsid w:val="00522379"/>
    <w:rsid w:val="00522D78"/>
    <w:rsid w:val="0052348C"/>
    <w:rsid w:val="005238A1"/>
    <w:rsid w:val="00523CA6"/>
    <w:rsid w:val="0052497C"/>
    <w:rsid w:val="00524B39"/>
    <w:rsid w:val="005258AF"/>
    <w:rsid w:val="00525A71"/>
    <w:rsid w:val="00526019"/>
    <w:rsid w:val="00526198"/>
    <w:rsid w:val="0052633E"/>
    <w:rsid w:val="00526881"/>
    <w:rsid w:val="005269EA"/>
    <w:rsid w:val="00526B18"/>
    <w:rsid w:val="00526EFD"/>
    <w:rsid w:val="00527005"/>
    <w:rsid w:val="00527E78"/>
    <w:rsid w:val="00530176"/>
    <w:rsid w:val="005304AA"/>
    <w:rsid w:val="005308AA"/>
    <w:rsid w:val="00530E47"/>
    <w:rsid w:val="00531705"/>
    <w:rsid w:val="00531901"/>
    <w:rsid w:val="00531EDF"/>
    <w:rsid w:val="00531FF8"/>
    <w:rsid w:val="005320EC"/>
    <w:rsid w:val="00532600"/>
    <w:rsid w:val="00532960"/>
    <w:rsid w:val="00532D0F"/>
    <w:rsid w:val="00533640"/>
    <w:rsid w:val="0053365E"/>
    <w:rsid w:val="005336F7"/>
    <w:rsid w:val="00534A9B"/>
    <w:rsid w:val="00534DC1"/>
    <w:rsid w:val="00534E03"/>
    <w:rsid w:val="005351CE"/>
    <w:rsid w:val="00535415"/>
    <w:rsid w:val="00535631"/>
    <w:rsid w:val="005361EB"/>
    <w:rsid w:val="00536985"/>
    <w:rsid w:val="00536AF8"/>
    <w:rsid w:val="00540046"/>
    <w:rsid w:val="005400E4"/>
    <w:rsid w:val="0054147B"/>
    <w:rsid w:val="00541AA9"/>
    <w:rsid w:val="00541C0C"/>
    <w:rsid w:val="00541D8E"/>
    <w:rsid w:val="00541F1F"/>
    <w:rsid w:val="0054201A"/>
    <w:rsid w:val="005420B9"/>
    <w:rsid w:val="00542233"/>
    <w:rsid w:val="00543CFB"/>
    <w:rsid w:val="00543F19"/>
    <w:rsid w:val="00545017"/>
    <w:rsid w:val="00545219"/>
    <w:rsid w:val="0054540B"/>
    <w:rsid w:val="00545592"/>
    <w:rsid w:val="0054574C"/>
    <w:rsid w:val="005461A5"/>
    <w:rsid w:val="005463B8"/>
    <w:rsid w:val="00546453"/>
    <w:rsid w:val="00546D48"/>
    <w:rsid w:val="005471E0"/>
    <w:rsid w:val="00547DE6"/>
    <w:rsid w:val="00547E44"/>
    <w:rsid w:val="005511AF"/>
    <w:rsid w:val="005514BA"/>
    <w:rsid w:val="00551585"/>
    <w:rsid w:val="00551AEA"/>
    <w:rsid w:val="005527B1"/>
    <w:rsid w:val="00553156"/>
    <w:rsid w:val="00553183"/>
    <w:rsid w:val="005537F2"/>
    <w:rsid w:val="00553AFF"/>
    <w:rsid w:val="00553D42"/>
    <w:rsid w:val="005540E7"/>
    <w:rsid w:val="00554710"/>
    <w:rsid w:val="00554D4E"/>
    <w:rsid w:val="005554A7"/>
    <w:rsid w:val="00555978"/>
    <w:rsid w:val="00555FD7"/>
    <w:rsid w:val="005561A5"/>
    <w:rsid w:val="005566A8"/>
    <w:rsid w:val="005567CE"/>
    <w:rsid w:val="00556F34"/>
    <w:rsid w:val="00556FC4"/>
    <w:rsid w:val="005571F1"/>
    <w:rsid w:val="00557B45"/>
    <w:rsid w:val="00557F4C"/>
    <w:rsid w:val="0056005B"/>
    <w:rsid w:val="005601D5"/>
    <w:rsid w:val="00560250"/>
    <w:rsid w:val="00560633"/>
    <w:rsid w:val="0056079C"/>
    <w:rsid w:val="00560C9F"/>
    <w:rsid w:val="005613BC"/>
    <w:rsid w:val="00562249"/>
    <w:rsid w:val="00562E0C"/>
    <w:rsid w:val="00562FB6"/>
    <w:rsid w:val="00563240"/>
    <w:rsid w:val="00563290"/>
    <w:rsid w:val="00563331"/>
    <w:rsid w:val="00564652"/>
    <w:rsid w:val="00564CD1"/>
    <w:rsid w:val="00564CE3"/>
    <w:rsid w:val="00564D17"/>
    <w:rsid w:val="00566187"/>
    <w:rsid w:val="00566D1F"/>
    <w:rsid w:val="005670F0"/>
    <w:rsid w:val="00567670"/>
    <w:rsid w:val="005677A4"/>
    <w:rsid w:val="00567946"/>
    <w:rsid w:val="00567970"/>
    <w:rsid w:val="00567FD3"/>
    <w:rsid w:val="00570014"/>
    <w:rsid w:val="0057008D"/>
    <w:rsid w:val="005702F9"/>
    <w:rsid w:val="00570C0C"/>
    <w:rsid w:val="005711AF"/>
    <w:rsid w:val="00571579"/>
    <w:rsid w:val="005719EA"/>
    <w:rsid w:val="00571D6B"/>
    <w:rsid w:val="00571F93"/>
    <w:rsid w:val="00572B34"/>
    <w:rsid w:val="00572DDF"/>
    <w:rsid w:val="00572E63"/>
    <w:rsid w:val="005731EC"/>
    <w:rsid w:val="00573398"/>
    <w:rsid w:val="005734D3"/>
    <w:rsid w:val="005740F6"/>
    <w:rsid w:val="00574613"/>
    <w:rsid w:val="00574975"/>
    <w:rsid w:val="00574C7F"/>
    <w:rsid w:val="00574CB8"/>
    <w:rsid w:val="00574FD9"/>
    <w:rsid w:val="00575832"/>
    <w:rsid w:val="0057598B"/>
    <w:rsid w:val="00576E87"/>
    <w:rsid w:val="0057758F"/>
    <w:rsid w:val="00577D25"/>
    <w:rsid w:val="00580B6D"/>
    <w:rsid w:val="00581286"/>
    <w:rsid w:val="00581541"/>
    <w:rsid w:val="005818E3"/>
    <w:rsid w:val="0058259D"/>
    <w:rsid w:val="00582B79"/>
    <w:rsid w:val="00583234"/>
    <w:rsid w:val="00583CBE"/>
    <w:rsid w:val="00583EE1"/>
    <w:rsid w:val="00584382"/>
    <w:rsid w:val="00584629"/>
    <w:rsid w:val="0058462B"/>
    <w:rsid w:val="00584E5C"/>
    <w:rsid w:val="00584F27"/>
    <w:rsid w:val="00584F3F"/>
    <w:rsid w:val="0058530F"/>
    <w:rsid w:val="005858B8"/>
    <w:rsid w:val="0058599F"/>
    <w:rsid w:val="00585BE7"/>
    <w:rsid w:val="0058635B"/>
    <w:rsid w:val="005866BE"/>
    <w:rsid w:val="00586B76"/>
    <w:rsid w:val="00586E3D"/>
    <w:rsid w:val="00586E97"/>
    <w:rsid w:val="00587BF1"/>
    <w:rsid w:val="00587FC9"/>
    <w:rsid w:val="00590361"/>
    <w:rsid w:val="00591F48"/>
    <w:rsid w:val="00591F71"/>
    <w:rsid w:val="00592C7D"/>
    <w:rsid w:val="00593222"/>
    <w:rsid w:val="005932AD"/>
    <w:rsid w:val="00593DC4"/>
    <w:rsid w:val="00593FD0"/>
    <w:rsid w:val="005949E1"/>
    <w:rsid w:val="00594F4D"/>
    <w:rsid w:val="005952A6"/>
    <w:rsid w:val="0059536E"/>
    <w:rsid w:val="00595CEE"/>
    <w:rsid w:val="0059651F"/>
    <w:rsid w:val="00596535"/>
    <w:rsid w:val="00596763"/>
    <w:rsid w:val="00596C61"/>
    <w:rsid w:val="00596D2E"/>
    <w:rsid w:val="00597349"/>
    <w:rsid w:val="0059755C"/>
    <w:rsid w:val="005A0616"/>
    <w:rsid w:val="005A06DC"/>
    <w:rsid w:val="005A0956"/>
    <w:rsid w:val="005A0C91"/>
    <w:rsid w:val="005A13D8"/>
    <w:rsid w:val="005A1A20"/>
    <w:rsid w:val="005A1B19"/>
    <w:rsid w:val="005A291C"/>
    <w:rsid w:val="005A2C53"/>
    <w:rsid w:val="005A3E8F"/>
    <w:rsid w:val="005A3FB3"/>
    <w:rsid w:val="005A42E1"/>
    <w:rsid w:val="005A4D87"/>
    <w:rsid w:val="005A51EE"/>
    <w:rsid w:val="005A539D"/>
    <w:rsid w:val="005A5845"/>
    <w:rsid w:val="005A5C4A"/>
    <w:rsid w:val="005A5CE6"/>
    <w:rsid w:val="005A61E3"/>
    <w:rsid w:val="005A6584"/>
    <w:rsid w:val="005A6837"/>
    <w:rsid w:val="005A6AFA"/>
    <w:rsid w:val="005A6EA0"/>
    <w:rsid w:val="005A6F82"/>
    <w:rsid w:val="005A7277"/>
    <w:rsid w:val="005A72FD"/>
    <w:rsid w:val="005A7EAE"/>
    <w:rsid w:val="005B028E"/>
    <w:rsid w:val="005B0BB5"/>
    <w:rsid w:val="005B0CAD"/>
    <w:rsid w:val="005B1327"/>
    <w:rsid w:val="005B1B7A"/>
    <w:rsid w:val="005B1E60"/>
    <w:rsid w:val="005B22BE"/>
    <w:rsid w:val="005B38A5"/>
    <w:rsid w:val="005B3A25"/>
    <w:rsid w:val="005B431B"/>
    <w:rsid w:val="005B474E"/>
    <w:rsid w:val="005B48C6"/>
    <w:rsid w:val="005B48D3"/>
    <w:rsid w:val="005B49B0"/>
    <w:rsid w:val="005B4FBC"/>
    <w:rsid w:val="005B608D"/>
    <w:rsid w:val="005B6F85"/>
    <w:rsid w:val="005B7164"/>
    <w:rsid w:val="005B740D"/>
    <w:rsid w:val="005B7944"/>
    <w:rsid w:val="005B7A59"/>
    <w:rsid w:val="005C002B"/>
    <w:rsid w:val="005C004C"/>
    <w:rsid w:val="005C0F46"/>
    <w:rsid w:val="005C1516"/>
    <w:rsid w:val="005C158C"/>
    <w:rsid w:val="005C19E4"/>
    <w:rsid w:val="005C2079"/>
    <w:rsid w:val="005C20BD"/>
    <w:rsid w:val="005C28EF"/>
    <w:rsid w:val="005C322F"/>
    <w:rsid w:val="005C3E54"/>
    <w:rsid w:val="005C44EA"/>
    <w:rsid w:val="005C4B1D"/>
    <w:rsid w:val="005C4E2D"/>
    <w:rsid w:val="005C4EAE"/>
    <w:rsid w:val="005C513D"/>
    <w:rsid w:val="005C5977"/>
    <w:rsid w:val="005C63DF"/>
    <w:rsid w:val="005C6570"/>
    <w:rsid w:val="005C6CD2"/>
    <w:rsid w:val="005C6E17"/>
    <w:rsid w:val="005C74CA"/>
    <w:rsid w:val="005C7852"/>
    <w:rsid w:val="005D0357"/>
    <w:rsid w:val="005D0364"/>
    <w:rsid w:val="005D1258"/>
    <w:rsid w:val="005D12CA"/>
    <w:rsid w:val="005D1390"/>
    <w:rsid w:val="005D1B25"/>
    <w:rsid w:val="005D1BC0"/>
    <w:rsid w:val="005D202B"/>
    <w:rsid w:val="005D24FB"/>
    <w:rsid w:val="005D2F63"/>
    <w:rsid w:val="005D31B5"/>
    <w:rsid w:val="005D388A"/>
    <w:rsid w:val="005D4321"/>
    <w:rsid w:val="005D46F5"/>
    <w:rsid w:val="005D4BEC"/>
    <w:rsid w:val="005D5032"/>
    <w:rsid w:val="005D503A"/>
    <w:rsid w:val="005D51FD"/>
    <w:rsid w:val="005D6067"/>
    <w:rsid w:val="005D6224"/>
    <w:rsid w:val="005D63B7"/>
    <w:rsid w:val="005D7AD4"/>
    <w:rsid w:val="005D7C8E"/>
    <w:rsid w:val="005E00F7"/>
    <w:rsid w:val="005E01D2"/>
    <w:rsid w:val="005E094E"/>
    <w:rsid w:val="005E0F00"/>
    <w:rsid w:val="005E114B"/>
    <w:rsid w:val="005E12B3"/>
    <w:rsid w:val="005E1320"/>
    <w:rsid w:val="005E13F0"/>
    <w:rsid w:val="005E264C"/>
    <w:rsid w:val="005E2D95"/>
    <w:rsid w:val="005E2E05"/>
    <w:rsid w:val="005E2FAB"/>
    <w:rsid w:val="005E37A8"/>
    <w:rsid w:val="005E3E09"/>
    <w:rsid w:val="005E478C"/>
    <w:rsid w:val="005E5D03"/>
    <w:rsid w:val="005E60F5"/>
    <w:rsid w:val="005E64B2"/>
    <w:rsid w:val="005E66AA"/>
    <w:rsid w:val="005E7072"/>
    <w:rsid w:val="005E7349"/>
    <w:rsid w:val="005E7C32"/>
    <w:rsid w:val="005E7D54"/>
    <w:rsid w:val="005E7E81"/>
    <w:rsid w:val="005F072E"/>
    <w:rsid w:val="005F09B4"/>
    <w:rsid w:val="005F0AF1"/>
    <w:rsid w:val="005F0EA6"/>
    <w:rsid w:val="005F0F0E"/>
    <w:rsid w:val="005F0F53"/>
    <w:rsid w:val="005F0F60"/>
    <w:rsid w:val="005F1316"/>
    <w:rsid w:val="005F1549"/>
    <w:rsid w:val="005F1B69"/>
    <w:rsid w:val="005F1FAB"/>
    <w:rsid w:val="005F25AD"/>
    <w:rsid w:val="005F2CCC"/>
    <w:rsid w:val="005F31DA"/>
    <w:rsid w:val="005F3E88"/>
    <w:rsid w:val="005F434B"/>
    <w:rsid w:val="005F46D6"/>
    <w:rsid w:val="005F51C8"/>
    <w:rsid w:val="005F588A"/>
    <w:rsid w:val="005F5930"/>
    <w:rsid w:val="005F5EE5"/>
    <w:rsid w:val="005F7219"/>
    <w:rsid w:val="005F73B0"/>
    <w:rsid w:val="005F73FB"/>
    <w:rsid w:val="005F7CCC"/>
    <w:rsid w:val="006005D4"/>
    <w:rsid w:val="00600A73"/>
    <w:rsid w:val="00600F9D"/>
    <w:rsid w:val="006014E2"/>
    <w:rsid w:val="00601AE4"/>
    <w:rsid w:val="006028F5"/>
    <w:rsid w:val="0060291B"/>
    <w:rsid w:val="00602A0B"/>
    <w:rsid w:val="00602BBE"/>
    <w:rsid w:val="00602C13"/>
    <w:rsid w:val="00603049"/>
    <w:rsid w:val="006036AA"/>
    <w:rsid w:val="00603AF6"/>
    <w:rsid w:val="00603C33"/>
    <w:rsid w:val="00603EE7"/>
    <w:rsid w:val="006040C3"/>
    <w:rsid w:val="00605043"/>
    <w:rsid w:val="006055F4"/>
    <w:rsid w:val="00605845"/>
    <w:rsid w:val="006064CB"/>
    <w:rsid w:val="00606651"/>
    <w:rsid w:val="00606906"/>
    <w:rsid w:val="00606AB7"/>
    <w:rsid w:val="00606C4D"/>
    <w:rsid w:val="0060711E"/>
    <w:rsid w:val="00607DDD"/>
    <w:rsid w:val="00607E5C"/>
    <w:rsid w:val="00607EA1"/>
    <w:rsid w:val="00610391"/>
    <w:rsid w:val="00610C12"/>
    <w:rsid w:val="00610D31"/>
    <w:rsid w:val="006113DD"/>
    <w:rsid w:val="00611728"/>
    <w:rsid w:val="006119E3"/>
    <w:rsid w:val="00611F91"/>
    <w:rsid w:val="00612AC0"/>
    <w:rsid w:val="00612CEB"/>
    <w:rsid w:val="00612DBF"/>
    <w:rsid w:val="006133A1"/>
    <w:rsid w:val="0061351B"/>
    <w:rsid w:val="00613725"/>
    <w:rsid w:val="00613926"/>
    <w:rsid w:val="006139D3"/>
    <w:rsid w:val="00613D43"/>
    <w:rsid w:val="006140EB"/>
    <w:rsid w:val="0061466F"/>
    <w:rsid w:val="00614D00"/>
    <w:rsid w:val="00616150"/>
    <w:rsid w:val="006176ED"/>
    <w:rsid w:val="006176FF"/>
    <w:rsid w:val="00617A03"/>
    <w:rsid w:val="00617F82"/>
    <w:rsid w:val="0062086D"/>
    <w:rsid w:val="0062092A"/>
    <w:rsid w:val="00620E07"/>
    <w:rsid w:val="0062118D"/>
    <w:rsid w:val="006216CE"/>
    <w:rsid w:val="00622540"/>
    <w:rsid w:val="00622AF2"/>
    <w:rsid w:val="00622BF9"/>
    <w:rsid w:val="00623091"/>
    <w:rsid w:val="00623E5F"/>
    <w:rsid w:val="006250EB"/>
    <w:rsid w:val="00625178"/>
    <w:rsid w:val="006255E0"/>
    <w:rsid w:val="006260FB"/>
    <w:rsid w:val="006261B8"/>
    <w:rsid w:val="006261FF"/>
    <w:rsid w:val="006263ED"/>
    <w:rsid w:val="00626549"/>
    <w:rsid w:val="006267FA"/>
    <w:rsid w:val="00626DD0"/>
    <w:rsid w:val="00627DDD"/>
    <w:rsid w:val="00630437"/>
    <w:rsid w:val="006306E9"/>
    <w:rsid w:val="00630801"/>
    <w:rsid w:val="00630ACB"/>
    <w:rsid w:val="00630CA7"/>
    <w:rsid w:val="00630F9C"/>
    <w:rsid w:val="006311BE"/>
    <w:rsid w:val="006311FA"/>
    <w:rsid w:val="006313C7"/>
    <w:rsid w:val="00631BC7"/>
    <w:rsid w:val="00632098"/>
    <w:rsid w:val="0063241F"/>
    <w:rsid w:val="00632491"/>
    <w:rsid w:val="00632628"/>
    <w:rsid w:val="0063262E"/>
    <w:rsid w:val="00632BCC"/>
    <w:rsid w:val="00632F2F"/>
    <w:rsid w:val="0063398E"/>
    <w:rsid w:val="00633A40"/>
    <w:rsid w:val="006344A1"/>
    <w:rsid w:val="00634568"/>
    <w:rsid w:val="0063471E"/>
    <w:rsid w:val="0063474E"/>
    <w:rsid w:val="00634AFA"/>
    <w:rsid w:val="00635161"/>
    <w:rsid w:val="00635C79"/>
    <w:rsid w:val="00635D76"/>
    <w:rsid w:val="00636122"/>
    <w:rsid w:val="00636985"/>
    <w:rsid w:val="00636A9A"/>
    <w:rsid w:val="00636E0D"/>
    <w:rsid w:val="00636E55"/>
    <w:rsid w:val="006371F7"/>
    <w:rsid w:val="006373DE"/>
    <w:rsid w:val="0063753A"/>
    <w:rsid w:val="006376CB"/>
    <w:rsid w:val="00637C65"/>
    <w:rsid w:val="00637EEE"/>
    <w:rsid w:val="00637F85"/>
    <w:rsid w:val="00640A18"/>
    <w:rsid w:val="00640D0A"/>
    <w:rsid w:val="00641249"/>
    <w:rsid w:val="006414EB"/>
    <w:rsid w:val="00641DE9"/>
    <w:rsid w:val="00641F0B"/>
    <w:rsid w:val="00642520"/>
    <w:rsid w:val="00642A29"/>
    <w:rsid w:val="00642FCE"/>
    <w:rsid w:val="0064335B"/>
    <w:rsid w:val="0064354D"/>
    <w:rsid w:val="0064371F"/>
    <w:rsid w:val="00644BFC"/>
    <w:rsid w:val="00644FE8"/>
    <w:rsid w:val="00645198"/>
    <w:rsid w:val="00645862"/>
    <w:rsid w:val="00646271"/>
    <w:rsid w:val="006467E1"/>
    <w:rsid w:val="00646E56"/>
    <w:rsid w:val="006474E8"/>
    <w:rsid w:val="006476C6"/>
    <w:rsid w:val="0065005E"/>
    <w:rsid w:val="0065078D"/>
    <w:rsid w:val="00650923"/>
    <w:rsid w:val="006509D1"/>
    <w:rsid w:val="00650BEE"/>
    <w:rsid w:val="0065103C"/>
    <w:rsid w:val="006521D3"/>
    <w:rsid w:val="0065256B"/>
    <w:rsid w:val="006525DF"/>
    <w:rsid w:val="0065299E"/>
    <w:rsid w:val="00652A7F"/>
    <w:rsid w:val="0065350C"/>
    <w:rsid w:val="00653916"/>
    <w:rsid w:val="00653E3D"/>
    <w:rsid w:val="00653FD3"/>
    <w:rsid w:val="006544A9"/>
    <w:rsid w:val="00654BC6"/>
    <w:rsid w:val="00654EA3"/>
    <w:rsid w:val="00654FF3"/>
    <w:rsid w:val="00655347"/>
    <w:rsid w:val="006557D6"/>
    <w:rsid w:val="00655BAA"/>
    <w:rsid w:val="00655E67"/>
    <w:rsid w:val="00656218"/>
    <w:rsid w:val="006569FF"/>
    <w:rsid w:val="0065797F"/>
    <w:rsid w:val="006603D6"/>
    <w:rsid w:val="006605F3"/>
    <w:rsid w:val="0066062F"/>
    <w:rsid w:val="0066088B"/>
    <w:rsid w:val="00660D83"/>
    <w:rsid w:val="00660DF2"/>
    <w:rsid w:val="00660E83"/>
    <w:rsid w:val="0066168B"/>
    <w:rsid w:val="00661940"/>
    <w:rsid w:val="00661B24"/>
    <w:rsid w:val="00662ADA"/>
    <w:rsid w:val="00662AED"/>
    <w:rsid w:val="00662C16"/>
    <w:rsid w:val="00662F20"/>
    <w:rsid w:val="006638E6"/>
    <w:rsid w:val="00663C73"/>
    <w:rsid w:val="00663FF6"/>
    <w:rsid w:val="00664815"/>
    <w:rsid w:val="00664ADE"/>
    <w:rsid w:val="00664DF7"/>
    <w:rsid w:val="00664FF0"/>
    <w:rsid w:val="006658EC"/>
    <w:rsid w:val="00665BC5"/>
    <w:rsid w:val="00665BC9"/>
    <w:rsid w:val="00666231"/>
    <w:rsid w:val="0066630B"/>
    <w:rsid w:val="0066655B"/>
    <w:rsid w:val="0066666B"/>
    <w:rsid w:val="00666E67"/>
    <w:rsid w:val="00667112"/>
    <w:rsid w:val="006675DE"/>
    <w:rsid w:val="006676C4"/>
    <w:rsid w:val="006704FE"/>
    <w:rsid w:val="0067055A"/>
    <w:rsid w:val="00670CB2"/>
    <w:rsid w:val="00671283"/>
    <w:rsid w:val="006713B5"/>
    <w:rsid w:val="00671500"/>
    <w:rsid w:val="00672078"/>
    <w:rsid w:val="006722BD"/>
    <w:rsid w:val="00672306"/>
    <w:rsid w:val="00672580"/>
    <w:rsid w:val="00672B2E"/>
    <w:rsid w:val="006733D2"/>
    <w:rsid w:val="006739DA"/>
    <w:rsid w:val="00673ACA"/>
    <w:rsid w:val="00673C2A"/>
    <w:rsid w:val="00674D20"/>
    <w:rsid w:val="006751A6"/>
    <w:rsid w:val="00675497"/>
    <w:rsid w:val="006755C8"/>
    <w:rsid w:val="006759BC"/>
    <w:rsid w:val="00675D3F"/>
    <w:rsid w:val="00676071"/>
    <w:rsid w:val="006765F2"/>
    <w:rsid w:val="006767DC"/>
    <w:rsid w:val="00676D8A"/>
    <w:rsid w:val="00676FCB"/>
    <w:rsid w:val="006770A1"/>
    <w:rsid w:val="00677235"/>
    <w:rsid w:val="006774FB"/>
    <w:rsid w:val="00677566"/>
    <w:rsid w:val="006775B1"/>
    <w:rsid w:val="0068002F"/>
    <w:rsid w:val="00680300"/>
    <w:rsid w:val="0068089C"/>
    <w:rsid w:val="00680BFD"/>
    <w:rsid w:val="00681285"/>
    <w:rsid w:val="006816EB"/>
    <w:rsid w:val="0068175F"/>
    <w:rsid w:val="00681947"/>
    <w:rsid w:val="00681A93"/>
    <w:rsid w:val="00682915"/>
    <w:rsid w:val="00682E8F"/>
    <w:rsid w:val="00682EA9"/>
    <w:rsid w:val="006830CB"/>
    <w:rsid w:val="00683178"/>
    <w:rsid w:val="0068367D"/>
    <w:rsid w:val="006840C3"/>
    <w:rsid w:val="006841C9"/>
    <w:rsid w:val="00684A76"/>
    <w:rsid w:val="006851C1"/>
    <w:rsid w:val="00685623"/>
    <w:rsid w:val="006861E4"/>
    <w:rsid w:val="00686E59"/>
    <w:rsid w:val="0068727D"/>
    <w:rsid w:val="006872F0"/>
    <w:rsid w:val="006876F5"/>
    <w:rsid w:val="00687C22"/>
    <w:rsid w:val="00687E06"/>
    <w:rsid w:val="006902EB"/>
    <w:rsid w:val="006906B1"/>
    <w:rsid w:val="006907AD"/>
    <w:rsid w:val="00690DAC"/>
    <w:rsid w:val="00690DDB"/>
    <w:rsid w:val="00690FFC"/>
    <w:rsid w:val="00691730"/>
    <w:rsid w:val="00691A7C"/>
    <w:rsid w:val="00691CEA"/>
    <w:rsid w:val="00693436"/>
    <w:rsid w:val="006937A6"/>
    <w:rsid w:val="00694D45"/>
    <w:rsid w:val="00695127"/>
    <w:rsid w:val="00695B56"/>
    <w:rsid w:val="00695BDC"/>
    <w:rsid w:val="0069616C"/>
    <w:rsid w:val="006962DF"/>
    <w:rsid w:val="006962E5"/>
    <w:rsid w:val="0069697F"/>
    <w:rsid w:val="00696B3A"/>
    <w:rsid w:val="006974B4"/>
    <w:rsid w:val="006975AA"/>
    <w:rsid w:val="00697AAA"/>
    <w:rsid w:val="00697CCB"/>
    <w:rsid w:val="006A025F"/>
    <w:rsid w:val="006A0882"/>
    <w:rsid w:val="006A0EDC"/>
    <w:rsid w:val="006A115C"/>
    <w:rsid w:val="006A11B8"/>
    <w:rsid w:val="006A129A"/>
    <w:rsid w:val="006A183E"/>
    <w:rsid w:val="006A1A7F"/>
    <w:rsid w:val="006A1ADA"/>
    <w:rsid w:val="006A2017"/>
    <w:rsid w:val="006A2378"/>
    <w:rsid w:val="006A263B"/>
    <w:rsid w:val="006A327D"/>
    <w:rsid w:val="006A3AF9"/>
    <w:rsid w:val="006A3EDC"/>
    <w:rsid w:val="006A416B"/>
    <w:rsid w:val="006A41AF"/>
    <w:rsid w:val="006A42AD"/>
    <w:rsid w:val="006A4AC7"/>
    <w:rsid w:val="006A4C2E"/>
    <w:rsid w:val="006A4F09"/>
    <w:rsid w:val="006A5517"/>
    <w:rsid w:val="006A5B32"/>
    <w:rsid w:val="006A67B5"/>
    <w:rsid w:val="006A680E"/>
    <w:rsid w:val="006A7529"/>
    <w:rsid w:val="006A77CF"/>
    <w:rsid w:val="006A7A20"/>
    <w:rsid w:val="006A7EBC"/>
    <w:rsid w:val="006B00C5"/>
    <w:rsid w:val="006B02E1"/>
    <w:rsid w:val="006B02F6"/>
    <w:rsid w:val="006B04F9"/>
    <w:rsid w:val="006B064F"/>
    <w:rsid w:val="006B09AD"/>
    <w:rsid w:val="006B155F"/>
    <w:rsid w:val="006B1D7F"/>
    <w:rsid w:val="006B24FA"/>
    <w:rsid w:val="006B347C"/>
    <w:rsid w:val="006B44F9"/>
    <w:rsid w:val="006B467F"/>
    <w:rsid w:val="006B479C"/>
    <w:rsid w:val="006B486E"/>
    <w:rsid w:val="006B4CB9"/>
    <w:rsid w:val="006B4D5E"/>
    <w:rsid w:val="006B4F82"/>
    <w:rsid w:val="006B5D42"/>
    <w:rsid w:val="006B5E19"/>
    <w:rsid w:val="006B64F1"/>
    <w:rsid w:val="006B6B93"/>
    <w:rsid w:val="006B717B"/>
    <w:rsid w:val="006B72A0"/>
    <w:rsid w:val="006B7348"/>
    <w:rsid w:val="006B77C5"/>
    <w:rsid w:val="006B7DC9"/>
    <w:rsid w:val="006B7E90"/>
    <w:rsid w:val="006C0820"/>
    <w:rsid w:val="006C0AEE"/>
    <w:rsid w:val="006C10E6"/>
    <w:rsid w:val="006C1623"/>
    <w:rsid w:val="006C167D"/>
    <w:rsid w:val="006C28E5"/>
    <w:rsid w:val="006C3A0A"/>
    <w:rsid w:val="006C3F78"/>
    <w:rsid w:val="006C3FEE"/>
    <w:rsid w:val="006C42D9"/>
    <w:rsid w:val="006C5344"/>
    <w:rsid w:val="006C6C66"/>
    <w:rsid w:val="006C73CB"/>
    <w:rsid w:val="006C7B45"/>
    <w:rsid w:val="006D0122"/>
    <w:rsid w:val="006D07AD"/>
    <w:rsid w:val="006D093A"/>
    <w:rsid w:val="006D099E"/>
    <w:rsid w:val="006D0BA9"/>
    <w:rsid w:val="006D14B2"/>
    <w:rsid w:val="006D2130"/>
    <w:rsid w:val="006D2155"/>
    <w:rsid w:val="006D244D"/>
    <w:rsid w:val="006D328D"/>
    <w:rsid w:val="006D3C0D"/>
    <w:rsid w:val="006D4807"/>
    <w:rsid w:val="006D53F7"/>
    <w:rsid w:val="006D570D"/>
    <w:rsid w:val="006D6B11"/>
    <w:rsid w:val="006D6D79"/>
    <w:rsid w:val="006D6E44"/>
    <w:rsid w:val="006D7D9A"/>
    <w:rsid w:val="006E01E7"/>
    <w:rsid w:val="006E074C"/>
    <w:rsid w:val="006E0A61"/>
    <w:rsid w:val="006E0B7F"/>
    <w:rsid w:val="006E0D3E"/>
    <w:rsid w:val="006E121B"/>
    <w:rsid w:val="006E1726"/>
    <w:rsid w:val="006E17E0"/>
    <w:rsid w:val="006E1946"/>
    <w:rsid w:val="006E1AC9"/>
    <w:rsid w:val="006E1F69"/>
    <w:rsid w:val="006E21E3"/>
    <w:rsid w:val="006E271D"/>
    <w:rsid w:val="006E2A23"/>
    <w:rsid w:val="006E2C92"/>
    <w:rsid w:val="006E32D1"/>
    <w:rsid w:val="006E3A87"/>
    <w:rsid w:val="006E4B7E"/>
    <w:rsid w:val="006E5247"/>
    <w:rsid w:val="006E61E1"/>
    <w:rsid w:val="006E63C9"/>
    <w:rsid w:val="006E6532"/>
    <w:rsid w:val="006E666C"/>
    <w:rsid w:val="006E6B48"/>
    <w:rsid w:val="006E733B"/>
    <w:rsid w:val="006E73EA"/>
    <w:rsid w:val="006E781D"/>
    <w:rsid w:val="006E7CFF"/>
    <w:rsid w:val="006F039D"/>
    <w:rsid w:val="006F1D2E"/>
    <w:rsid w:val="006F1F95"/>
    <w:rsid w:val="006F23DC"/>
    <w:rsid w:val="006F28C3"/>
    <w:rsid w:val="006F2CB9"/>
    <w:rsid w:val="006F335F"/>
    <w:rsid w:val="006F3400"/>
    <w:rsid w:val="006F4051"/>
    <w:rsid w:val="006F46FE"/>
    <w:rsid w:val="006F4AA2"/>
    <w:rsid w:val="006F549C"/>
    <w:rsid w:val="006F58B4"/>
    <w:rsid w:val="006F5BB0"/>
    <w:rsid w:val="006F5F60"/>
    <w:rsid w:val="006F614E"/>
    <w:rsid w:val="006F6AC8"/>
    <w:rsid w:val="006F6C98"/>
    <w:rsid w:val="006F71E1"/>
    <w:rsid w:val="006F7618"/>
    <w:rsid w:val="007004BA"/>
    <w:rsid w:val="007005AD"/>
    <w:rsid w:val="007006F0"/>
    <w:rsid w:val="00700A85"/>
    <w:rsid w:val="00700DF1"/>
    <w:rsid w:val="00701003"/>
    <w:rsid w:val="007014F1"/>
    <w:rsid w:val="0070166D"/>
    <w:rsid w:val="00701D59"/>
    <w:rsid w:val="0070233C"/>
    <w:rsid w:val="00702808"/>
    <w:rsid w:val="00702B59"/>
    <w:rsid w:val="007039EC"/>
    <w:rsid w:val="00703B71"/>
    <w:rsid w:val="00704822"/>
    <w:rsid w:val="00704972"/>
    <w:rsid w:val="00704A8F"/>
    <w:rsid w:val="00704DA9"/>
    <w:rsid w:val="00705279"/>
    <w:rsid w:val="00705D4D"/>
    <w:rsid w:val="00705EA4"/>
    <w:rsid w:val="007068E6"/>
    <w:rsid w:val="00706EF0"/>
    <w:rsid w:val="00707B3C"/>
    <w:rsid w:val="00707F80"/>
    <w:rsid w:val="00710278"/>
    <w:rsid w:val="007102F7"/>
    <w:rsid w:val="00710707"/>
    <w:rsid w:val="007109C5"/>
    <w:rsid w:val="00710A2B"/>
    <w:rsid w:val="00710C74"/>
    <w:rsid w:val="00711015"/>
    <w:rsid w:val="00711653"/>
    <w:rsid w:val="00711DF0"/>
    <w:rsid w:val="00711EF1"/>
    <w:rsid w:val="00711F89"/>
    <w:rsid w:val="00712184"/>
    <w:rsid w:val="007124A6"/>
    <w:rsid w:val="0071288E"/>
    <w:rsid w:val="00712E9D"/>
    <w:rsid w:val="0071395E"/>
    <w:rsid w:val="00713E88"/>
    <w:rsid w:val="0071426C"/>
    <w:rsid w:val="0071587C"/>
    <w:rsid w:val="00715EF1"/>
    <w:rsid w:val="00716121"/>
    <w:rsid w:val="00716DB6"/>
    <w:rsid w:val="00717901"/>
    <w:rsid w:val="00717D86"/>
    <w:rsid w:val="00717E35"/>
    <w:rsid w:val="00717ED2"/>
    <w:rsid w:val="00720477"/>
    <w:rsid w:val="00721126"/>
    <w:rsid w:val="0072144E"/>
    <w:rsid w:val="00721A6F"/>
    <w:rsid w:val="00721B62"/>
    <w:rsid w:val="007229FC"/>
    <w:rsid w:val="00723024"/>
    <w:rsid w:val="00723651"/>
    <w:rsid w:val="00723F7C"/>
    <w:rsid w:val="00724A99"/>
    <w:rsid w:val="00724B41"/>
    <w:rsid w:val="00725281"/>
    <w:rsid w:val="007258EB"/>
    <w:rsid w:val="00725D10"/>
    <w:rsid w:val="007262D8"/>
    <w:rsid w:val="007267B1"/>
    <w:rsid w:val="0072722C"/>
    <w:rsid w:val="007272DB"/>
    <w:rsid w:val="0072738F"/>
    <w:rsid w:val="00727911"/>
    <w:rsid w:val="00730182"/>
    <w:rsid w:val="00730408"/>
    <w:rsid w:val="00730464"/>
    <w:rsid w:val="007306CE"/>
    <w:rsid w:val="00730F0C"/>
    <w:rsid w:val="0073100E"/>
    <w:rsid w:val="00731173"/>
    <w:rsid w:val="007312BB"/>
    <w:rsid w:val="007312E4"/>
    <w:rsid w:val="007312EB"/>
    <w:rsid w:val="0073167B"/>
    <w:rsid w:val="00731FC4"/>
    <w:rsid w:val="00731FE8"/>
    <w:rsid w:val="00732107"/>
    <w:rsid w:val="0073210E"/>
    <w:rsid w:val="00732587"/>
    <w:rsid w:val="007326F6"/>
    <w:rsid w:val="00733437"/>
    <w:rsid w:val="00733462"/>
    <w:rsid w:val="0073366D"/>
    <w:rsid w:val="007339CD"/>
    <w:rsid w:val="00733C44"/>
    <w:rsid w:val="0073430C"/>
    <w:rsid w:val="0073445E"/>
    <w:rsid w:val="007349AC"/>
    <w:rsid w:val="00735196"/>
    <w:rsid w:val="007356BF"/>
    <w:rsid w:val="00735C7F"/>
    <w:rsid w:val="00736BFB"/>
    <w:rsid w:val="00736ECB"/>
    <w:rsid w:val="00737116"/>
    <w:rsid w:val="0073777A"/>
    <w:rsid w:val="00737788"/>
    <w:rsid w:val="007379DE"/>
    <w:rsid w:val="00737A1A"/>
    <w:rsid w:val="00740AD6"/>
    <w:rsid w:val="00740D3F"/>
    <w:rsid w:val="00740FC0"/>
    <w:rsid w:val="00742158"/>
    <w:rsid w:val="00742312"/>
    <w:rsid w:val="007423C6"/>
    <w:rsid w:val="00742508"/>
    <w:rsid w:val="007425CC"/>
    <w:rsid w:val="00742A76"/>
    <w:rsid w:val="00743707"/>
    <w:rsid w:val="007437A9"/>
    <w:rsid w:val="00743B72"/>
    <w:rsid w:val="00743F5A"/>
    <w:rsid w:val="00744056"/>
    <w:rsid w:val="00744206"/>
    <w:rsid w:val="00744369"/>
    <w:rsid w:val="0074447F"/>
    <w:rsid w:val="0074455A"/>
    <w:rsid w:val="00744A8E"/>
    <w:rsid w:val="00744B87"/>
    <w:rsid w:val="0074591C"/>
    <w:rsid w:val="00745AB6"/>
    <w:rsid w:val="00745D2A"/>
    <w:rsid w:val="007460F6"/>
    <w:rsid w:val="00746AB9"/>
    <w:rsid w:val="007472ED"/>
    <w:rsid w:val="0074764A"/>
    <w:rsid w:val="00747A50"/>
    <w:rsid w:val="00750474"/>
    <w:rsid w:val="00750750"/>
    <w:rsid w:val="00751128"/>
    <w:rsid w:val="007511B9"/>
    <w:rsid w:val="007513BE"/>
    <w:rsid w:val="00752065"/>
    <w:rsid w:val="0075209D"/>
    <w:rsid w:val="00752867"/>
    <w:rsid w:val="007531BA"/>
    <w:rsid w:val="0075341E"/>
    <w:rsid w:val="00753D3E"/>
    <w:rsid w:val="007540D3"/>
    <w:rsid w:val="007543E4"/>
    <w:rsid w:val="00754439"/>
    <w:rsid w:val="00754617"/>
    <w:rsid w:val="00754793"/>
    <w:rsid w:val="00754A0F"/>
    <w:rsid w:val="00754F13"/>
    <w:rsid w:val="0075548E"/>
    <w:rsid w:val="007554CC"/>
    <w:rsid w:val="007554D6"/>
    <w:rsid w:val="00755BB0"/>
    <w:rsid w:val="0075608E"/>
    <w:rsid w:val="00756455"/>
    <w:rsid w:val="00756772"/>
    <w:rsid w:val="00756FF4"/>
    <w:rsid w:val="0075759A"/>
    <w:rsid w:val="00757772"/>
    <w:rsid w:val="0075779A"/>
    <w:rsid w:val="00757C04"/>
    <w:rsid w:val="00757E87"/>
    <w:rsid w:val="0076105E"/>
    <w:rsid w:val="00761314"/>
    <w:rsid w:val="00761693"/>
    <w:rsid w:val="00762A29"/>
    <w:rsid w:val="00762E21"/>
    <w:rsid w:val="0076333A"/>
    <w:rsid w:val="007637CE"/>
    <w:rsid w:val="00764786"/>
    <w:rsid w:val="00764858"/>
    <w:rsid w:val="007649AD"/>
    <w:rsid w:val="00764B8F"/>
    <w:rsid w:val="00764C93"/>
    <w:rsid w:val="00765336"/>
    <w:rsid w:val="00766631"/>
    <w:rsid w:val="00766BB0"/>
    <w:rsid w:val="00766D0D"/>
    <w:rsid w:val="00767143"/>
    <w:rsid w:val="007672BC"/>
    <w:rsid w:val="00767788"/>
    <w:rsid w:val="007679E2"/>
    <w:rsid w:val="00767C35"/>
    <w:rsid w:val="00767F89"/>
    <w:rsid w:val="0077025A"/>
    <w:rsid w:val="00770563"/>
    <w:rsid w:val="007714E2"/>
    <w:rsid w:val="00771684"/>
    <w:rsid w:val="00771902"/>
    <w:rsid w:val="00771C13"/>
    <w:rsid w:val="00772553"/>
    <w:rsid w:val="007727EF"/>
    <w:rsid w:val="00772E05"/>
    <w:rsid w:val="0077300B"/>
    <w:rsid w:val="00773050"/>
    <w:rsid w:val="00773563"/>
    <w:rsid w:val="00773897"/>
    <w:rsid w:val="00773A02"/>
    <w:rsid w:val="00773CC8"/>
    <w:rsid w:val="007748A2"/>
    <w:rsid w:val="0077543B"/>
    <w:rsid w:val="00776008"/>
    <w:rsid w:val="007764B5"/>
    <w:rsid w:val="0077679A"/>
    <w:rsid w:val="00776DB1"/>
    <w:rsid w:val="007775FE"/>
    <w:rsid w:val="00777686"/>
    <w:rsid w:val="0078002B"/>
    <w:rsid w:val="00780926"/>
    <w:rsid w:val="00780D7C"/>
    <w:rsid w:val="00780E17"/>
    <w:rsid w:val="007811C6"/>
    <w:rsid w:val="0078189B"/>
    <w:rsid w:val="00781DE9"/>
    <w:rsid w:val="00782287"/>
    <w:rsid w:val="007827EE"/>
    <w:rsid w:val="00782B5E"/>
    <w:rsid w:val="00782DFF"/>
    <w:rsid w:val="00782F22"/>
    <w:rsid w:val="00782FB1"/>
    <w:rsid w:val="0078312F"/>
    <w:rsid w:val="00783625"/>
    <w:rsid w:val="00783A60"/>
    <w:rsid w:val="0078420E"/>
    <w:rsid w:val="007849C4"/>
    <w:rsid w:val="0078519D"/>
    <w:rsid w:val="00786315"/>
    <w:rsid w:val="007866A9"/>
    <w:rsid w:val="0078687F"/>
    <w:rsid w:val="00786891"/>
    <w:rsid w:val="00786ABE"/>
    <w:rsid w:val="007874D3"/>
    <w:rsid w:val="007876D2"/>
    <w:rsid w:val="00787708"/>
    <w:rsid w:val="0078773B"/>
    <w:rsid w:val="00787880"/>
    <w:rsid w:val="00787AE6"/>
    <w:rsid w:val="00787C93"/>
    <w:rsid w:val="0079046B"/>
    <w:rsid w:val="007904CE"/>
    <w:rsid w:val="00790927"/>
    <w:rsid w:val="00790979"/>
    <w:rsid w:val="00790AF2"/>
    <w:rsid w:val="00790D98"/>
    <w:rsid w:val="007913EC"/>
    <w:rsid w:val="00791AD2"/>
    <w:rsid w:val="00791C48"/>
    <w:rsid w:val="00792395"/>
    <w:rsid w:val="00792A46"/>
    <w:rsid w:val="00793679"/>
    <w:rsid w:val="00793A61"/>
    <w:rsid w:val="0079412E"/>
    <w:rsid w:val="00794921"/>
    <w:rsid w:val="007949F5"/>
    <w:rsid w:val="00794EEB"/>
    <w:rsid w:val="0079532A"/>
    <w:rsid w:val="007967E1"/>
    <w:rsid w:val="00796E9D"/>
    <w:rsid w:val="00797B7D"/>
    <w:rsid w:val="007A00C4"/>
    <w:rsid w:val="007A0306"/>
    <w:rsid w:val="007A0990"/>
    <w:rsid w:val="007A0DAC"/>
    <w:rsid w:val="007A1B8D"/>
    <w:rsid w:val="007A2371"/>
    <w:rsid w:val="007A25A3"/>
    <w:rsid w:val="007A2BF6"/>
    <w:rsid w:val="007A2FAE"/>
    <w:rsid w:val="007A32C9"/>
    <w:rsid w:val="007A3573"/>
    <w:rsid w:val="007A3739"/>
    <w:rsid w:val="007A39B1"/>
    <w:rsid w:val="007A3C92"/>
    <w:rsid w:val="007A4A11"/>
    <w:rsid w:val="007A4E6E"/>
    <w:rsid w:val="007A5196"/>
    <w:rsid w:val="007A5448"/>
    <w:rsid w:val="007A577E"/>
    <w:rsid w:val="007A59AA"/>
    <w:rsid w:val="007A5B48"/>
    <w:rsid w:val="007A5B96"/>
    <w:rsid w:val="007A5BC5"/>
    <w:rsid w:val="007A5FDC"/>
    <w:rsid w:val="007A6C00"/>
    <w:rsid w:val="007A730A"/>
    <w:rsid w:val="007A733A"/>
    <w:rsid w:val="007A7804"/>
    <w:rsid w:val="007A7E5C"/>
    <w:rsid w:val="007B0229"/>
    <w:rsid w:val="007B0A14"/>
    <w:rsid w:val="007B0AD5"/>
    <w:rsid w:val="007B12C1"/>
    <w:rsid w:val="007B1D26"/>
    <w:rsid w:val="007B2242"/>
    <w:rsid w:val="007B22DB"/>
    <w:rsid w:val="007B23E8"/>
    <w:rsid w:val="007B2F92"/>
    <w:rsid w:val="007B338A"/>
    <w:rsid w:val="007B3931"/>
    <w:rsid w:val="007B4279"/>
    <w:rsid w:val="007B4968"/>
    <w:rsid w:val="007B4A3B"/>
    <w:rsid w:val="007B4C17"/>
    <w:rsid w:val="007B4C1A"/>
    <w:rsid w:val="007B4D6A"/>
    <w:rsid w:val="007B4EA3"/>
    <w:rsid w:val="007B4F94"/>
    <w:rsid w:val="007B528A"/>
    <w:rsid w:val="007B55DF"/>
    <w:rsid w:val="007B5E3C"/>
    <w:rsid w:val="007B5EF0"/>
    <w:rsid w:val="007B5F15"/>
    <w:rsid w:val="007B6212"/>
    <w:rsid w:val="007B63F3"/>
    <w:rsid w:val="007B6E00"/>
    <w:rsid w:val="007B70EF"/>
    <w:rsid w:val="007B738F"/>
    <w:rsid w:val="007B7BB6"/>
    <w:rsid w:val="007B7C11"/>
    <w:rsid w:val="007C00C4"/>
    <w:rsid w:val="007C049A"/>
    <w:rsid w:val="007C053D"/>
    <w:rsid w:val="007C0771"/>
    <w:rsid w:val="007C0E85"/>
    <w:rsid w:val="007C0F73"/>
    <w:rsid w:val="007C1924"/>
    <w:rsid w:val="007C1D49"/>
    <w:rsid w:val="007C2090"/>
    <w:rsid w:val="007C2A6E"/>
    <w:rsid w:val="007C2B74"/>
    <w:rsid w:val="007C30BB"/>
    <w:rsid w:val="007C35B6"/>
    <w:rsid w:val="007C3EF1"/>
    <w:rsid w:val="007C4087"/>
    <w:rsid w:val="007C41AA"/>
    <w:rsid w:val="007C449E"/>
    <w:rsid w:val="007C461B"/>
    <w:rsid w:val="007C46BE"/>
    <w:rsid w:val="007C494B"/>
    <w:rsid w:val="007C4A2D"/>
    <w:rsid w:val="007C4CE3"/>
    <w:rsid w:val="007C4DCA"/>
    <w:rsid w:val="007C6578"/>
    <w:rsid w:val="007C658A"/>
    <w:rsid w:val="007C67A7"/>
    <w:rsid w:val="007C6ADE"/>
    <w:rsid w:val="007C6C03"/>
    <w:rsid w:val="007C7910"/>
    <w:rsid w:val="007C7C0A"/>
    <w:rsid w:val="007C7FA2"/>
    <w:rsid w:val="007D02DA"/>
    <w:rsid w:val="007D04C7"/>
    <w:rsid w:val="007D0F8F"/>
    <w:rsid w:val="007D146C"/>
    <w:rsid w:val="007D153F"/>
    <w:rsid w:val="007D1871"/>
    <w:rsid w:val="007D23A5"/>
    <w:rsid w:val="007D2774"/>
    <w:rsid w:val="007D28FE"/>
    <w:rsid w:val="007D2FC0"/>
    <w:rsid w:val="007D34EE"/>
    <w:rsid w:val="007D3528"/>
    <w:rsid w:val="007D379C"/>
    <w:rsid w:val="007D38C4"/>
    <w:rsid w:val="007D39B4"/>
    <w:rsid w:val="007D39BA"/>
    <w:rsid w:val="007D4387"/>
    <w:rsid w:val="007D477D"/>
    <w:rsid w:val="007D510A"/>
    <w:rsid w:val="007D51D0"/>
    <w:rsid w:val="007D54B4"/>
    <w:rsid w:val="007D5626"/>
    <w:rsid w:val="007D5882"/>
    <w:rsid w:val="007D5A08"/>
    <w:rsid w:val="007D5AF1"/>
    <w:rsid w:val="007D5F07"/>
    <w:rsid w:val="007D6047"/>
    <w:rsid w:val="007D66D1"/>
    <w:rsid w:val="007D67FF"/>
    <w:rsid w:val="007D72CE"/>
    <w:rsid w:val="007D73BD"/>
    <w:rsid w:val="007E0081"/>
    <w:rsid w:val="007E027F"/>
    <w:rsid w:val="007E05F7"/>
    <w:rsid w:val="007E0A4D"/>
    <w:rsid w:val="007E0AF7"/>
    <w:rsid w:val="007E0CB3"/>
    <w:rsid w:val="007E0D0E"/>
    <w:rsid w:val="007E0E46"/>
    <w:rsid w:val="007E3284"/>
    <w:rsid w:val="007E378A"/>
    <w:rsid w:val="007E3C30"/>
    <w:rsid w:val="007E41E5"/>
    <w:rsid w:val="007E444A"/>
    <w:rsid w:val="007E4686"/>
    <w:rsid w:val="007E4CFA"/>
    <w:rsid w:val="007E4F64"/>
    <w:rsid w:val="007E545F"/>
    <w:rsid w:val="007E5473"/>
    <w:rsid w:val="007E573C"/>
    <w:rsid w:val="007E61C8"/>
    <w:rsid w:val="007E63C1"/>
    <w:rsid w:val="007E698C"/>
    <w:rsid w:val="007E69AD"/>
    <w:rsid w:val="007E6A2A"/>
    <w:rsid w:val="007E6C00"/>
    <w:rsid w:val="007E702F"/>
    <w:rsid w:val="007E7ABA"/>
    <w:rsid w:val="007E7B7A"/>
    <w:rsid w:val="007E7BC1"/>
    <w:rsid w:val="007E7D17"/>
    <w:rsid w:val="007E7DAB"/>
    <w:rsid w:val="007E7EDF"/>
    <w:rsid w:val="007F0370"/>
    <w:rsid w:val="007F06F0"/>
    <w:rsid w:val="007F07D9"/>
    <w:rsid w:val="007F09F4"/>
    <w:rsid w:val="007F1566"/>
    <w:rsid w:val="007F1696"/>
    <w:rsid w:val="007F1967"/>
    <w:rsid w:val="007F1E68"/>
    <w:rsid w:val="007F275A"/>
    <w:rsid w:val="007F2A3A"/>
    <w:rsid w:val="007F3366"/>
    <w:rsid w:val="007F3958"/>
    <w:rsid w:val="007F3FFE"/>
    <w:rsid w:val="007F455A"/>
    <w:rsid w:val="007F4F9D"/>
    <w:rsid w:val="007F5150"/>
    <w:rsid w:val="007F51B3"/>
    <w:rsid w:val="007F52FC"/>
    <w:rsid w:val="007F57F7"/>
    <w:rsid w:val="007F6450"/>
    <w:rsid w:val="007F7670"/>
    <w:rsid w:val="00800213"/>
    <w:rsid w:val="008004B9"/>
    <w:rsid w:val="008005E8"/>
    <w:rsid w:val="0080082A"/>
    <w:rsid w:val="00800937"/>
    <w:rsid w:val="00800C03"/>
    <w:rsid w:val="00801152"/>
    <w:rsid w:val="008015B1"/>
    <w:rsid w:val="008015D0"/>
    <w:rsid w:val="008018F6"/>
    <w:rsid w:val="00801C9B"/>
    <w:rsid w:val="00801DDF"/>
    <w:rsid w:val="008021A0"/>
    <w:rsid w:val="00802501"/>
    <w:rsid w:val="00803119"/>
    <w:rsid w:val="0080377E"/>
    <w:rsid w:val="00803B21"/>
    <w:rsid w:val="00803B98"/>
    <w:rsid w:val="00803E8C"/>
    <w:rsid w:val="008043BE"/>
    <w:rsid w:val="00804CE5"/>
    <w:rsid w:val="00804E33"/>
    <w:rsid w:val="00804E5D"/>
    <w:rsid w:val="00805CA6"/>
    <w:rsid w:val="0080602E"/>
    <w:rsid w:val="008062B0"/>
    <w:rsid w:val="0080656E"/>
    <w:rsid w:val="00806845"/>
    <w:rsid w:val="00806C54"/>
    <w:rsid w:val="00807217"/>
    <w:rsid w:val="008078D3"/>
    <w:rsid w:val="008079B3"/>
    <w:rsid w:val="00807C2C"/>
    <w:rsid w:val="0081008B"/>
    <w:rsid w:val="008103DC"/>
    <w:rsid w:val="0081063E"/>
    <w:rsid w:val="0081086D"/>
    <w:rsid w:val="00811410"/>
    <w:rsid w:val="00811BFD"/>
    <w:rsid w:val="008120ED"/>
    <w:rsid w:val="00812310"/>
    <w:rsid w:val="008129AC"/>
    <w:rsid w:val="00813A2C"/>
    <w:rsid w:val="00813BA5"/>
    <w:rsid w:val="0081461B"/>
    <w:rsid w:val="0081498B"/>
    <w:rsid w:val="00814E18"/>
    <w:rsid w:val="00815D3B"/>
    <w:rsid w:val="008163C8"/>
    <w:rsid w:val="00816B31"/>
    <w:rsid w:val="00816E56"/>
    <w:rsid w:val="00817419"/>
    <w:rsid w:val="008174D7"/>
    <w:rsid w:val="00817B92"/>
    <w:rsid w:val="00820CA4"/>
    <w:rsid w:val="00820CE1"/>
    <w:rsid w:val="00820D5D"/>
    <w:rsid w:val="00820DE1"/>
    <w:rsid w:val="008211EA"/>
    <w:rsid w:val="008217F3"/>
    <w:rsid w:val="00821D59"/>
    <w:rsid w:val="008225DF"/>
    <w:rsid w:val="008230AA"/>
    <w:rsid w:val="008234B0"/>
    <w:rsid w:val="008237E4"/>
    <w:rsid w:val="00823D89"/>
    <w:rsid w:val="0082401F"/>
    <w:rsid w:val="00825001"/>
    <w:rsid w:val="00826157"/>
    <w:rsid w:val="008261BE"/>
    <w:rsid w:val="00826394"/>
    <w:rsid w:val="0082657F"/>
    <w:rsid w:val="00826F37"/>
    <w:rsid w:val="0082727E"/>
    <w:rsid w:val="0082734C"/>
    <w:rsid w:val="008275C5"/>
    <w:rsid w:val="0082792C"/>
    <w:rsid w:val="00827960"/>
    <w:rsid w:val="00827CE5"/>
    <w:rsid w:val="0083019F"/>
    <w:rsid w:val="0083036A"/>
    <w:rsid w:val="008309BE"/>
    <w:rsid w:val="00830E62"/>
    <w:rsid w:val="008317D5"/>
    <w:rsid w:val="00831882"/>
    <w:rsid w:val="0083197B"/>
    <w:rsid w:val="00831CF3"/>
    <w:rsid w:val="0083217E"/>
    <w:rsid w:val="00832890"/>
    <w:rsid w:val="00832C68"/>
    <w:rsid w:val="00832DA0"/>
    <w:rsid w:val="0083347C"/>
    <w:rsid w:val="00834040"/>
    <w:rsid w:val="008345C9"/>
    <w:rsid w:val="00834694"/>
    <w:rsid w:val="00835C5E"/>
    <w:rsid w:val="00835CE4"/>
    <w:rsid w:val="00835D98"/>
    <w:rsid w:val="008362FF"/>
    <w:rsid w:val="0083670A"/>
    <w:rsid w:val="00836D23"/>
    <w:rsid w:val="00837017"/>
    <w:rsid w:val="0083733F"/>
    <w:rsid w:val="0083751B"/>
    <w:rsid w:val="00840296"/>
    <w:rsid w:val="00840323"/>
    <w:rsid w:val="00840530"/>
    <w:rsid w:val="00840766"/>
    <w:rsid w:val="0084079A"/>
    <w:rsid w:val="00840DB8"/>
    <w:rsid w:val="008412BC"/>
    <w:rsid w:val="0084166E"/>
    <w:rsid w:val="008420C6"/>
    <w:rsid w:val="00842564"/>
    <w:rsid w:val="00843309"/>
    <w:rsid w:val="0084352D"/>
    <w:rsid w:val="0084387C"/>
    <w:rsid w:val="00843A78"/>
    <w:rsid w:val="008449E2"/>
    <w:rsid w:val="00844D1E"/>
    <w:rsid w:val="00844E99"/>
    <w:rsid w:val="008452AD"/>
    <w:rsid w:val="008456E6"/>
    <w:rsid w:val="00845CF5"/>
    <w:rsid w:val="008462C8"/>
    <w:rsid w:val="00846C0F"/>
    <w:rsid w:val="00846E10"/>
    <w:rsid w:val="00847B16"/>
    <w:rsid w:val="00847C78"/>
    <w:rsid w:val="00847E56"/>
    <w:rsid w:val="008500A3"/>
    <w:rsid w:val="00850146"/>
    <w:rsid w:val="008503C3"/>
    <w:rsid w:val="00850404"/>
    <w:rsid w:val="008504EB"/>
    <w:rsid w:val="008509D7"/>
    <w:rsid w:val="00850F85"/>
    <w:rsid w:val="00851154"/>
    <w:rsid w:val="00851442"/>
    <w:rsid w:val="00852050"/>
    <w:rsid w:val="00852B16"/>
    <w:rsid w:val="008533FD"/>
    <w:rsid w:val="00853D99"/>
    <w:rsid w:val="00854737"/>
    <w:rsid w:val="008549AB"/>
    <w:rsid w:val="00854A04"/>
    <w:rsid w:val="00855593"/>
    <w:rsid w:val="008558A3"/>
    <w:rsid w:val="008562C1"/>
    <w:rsid w:val="00856754"/>
    <w:rsid w:val="008568FE"/>
    <w:rsid w:val="0085699F"/>
    <w:rsid w:val="00856B4F"/>
    <w:rsid w:val="00857313"/>
    <w:rsid w:val="008576A6"/>
    <w:rsid w:val="008577AF"/>
    <w:rsid w:val="00857B52"/>
    <w:rsid w:val="00857EB6"/>
    <w:rsid w:val="00860372"/>
    <w:rsid w:val="00860511"/>
    <w:rsid w:val="0086128B"/>
    <w:rsid w:val="0086177D"/>
    <w:rsid w:val="00861869"/>
    <w:rsid w:val="00862172"/>
    <w:rsid w:val="00862374"/>
    <w:rsid w:val="00862B88"/>
    <w:rsid w:val="00862D42"/>
    <w:rsid w:val="00862E3D"/>
    <w:rsid w:val="00863298"/>
    <w:rsid w:val="00863627"/>
    <w:rsid w:val="0086380D"/>
    <w:rsid w:val="00863B67"/>
    <w:rsid w:val="00863B70"/>
    <w:rsid w:val="008643C6"/>
    <w:rsid w:val="0086453E"/>
    <w:rsid w:val="00864567"/>
    <w:rsid w:val="008648D7"/>
    <w:rsid w:val="00864992"/>
    <w:rsid w:val="00864A02"/>
    <w:rsid w:val="00864CD6"/>
    <w:rsid w:val="0086501B"/>
    <w:rsid w:val="00865CB0"/>
    <w:rsid w:val="00865FB2"/>
    <w:rsid w:val="0086624D"/>
    <w:rsid w:val="008666A9"/>
    <w:rsid w:val="008666D1"/>
    <w:rsid w:val="00866984"/>
    <w:rsid w:val="008669A9"/>
    <w:rsid w:val="008669FE"/>
    <w:rsid w:val="00870836"/>
    <w:rsid w:val="008709C6"/>
    <w:rsid w:val="0087162B"/>
    <w:rsid w:val="00871898"/>
    <w:rsid w:val="00871B94"/>
    <w:rsid w:val="00871EB8"/>
    <w:rsid w:val="008721AC"/>
    <w:rsid w:val="00872268"/>
    <w:rsid w:val="008722DA"/>
    <w:rsid w:val="00872537"/>
    <w:rsid w:val="00872644"/>
    <w:rsid w:val="00872E37"/>
    <w:rsid w:val="00872EF8"/>
    <w:rsid w:val="008730A6"/>
    <w:rsid w:val="008731D2"/>
    <w:rsid w:val="00873CB6"/>
    <w:rsid w:val="00873F45"/>
    <w:rsid w:val="0087422E"/>
    <w:rsid w:val="00874367"/>
    <w:rsid w:val="00874610"/>
    <w:rsid w:val="0087507D"/>
    <w:rsid w:val="00875B4C"/>
    <w:rsid w:val="00875E7F"/>
    <w:rsid w:val="00876B09"/>
    <w:rsid w:val="00876B5E"/>
    <w:rsid w:val="00876BE6"/>
    <w:rsid w:val="008778AD"/>
    <w:rsid w:val="00877BA8"/>
    <w:rsid w:val="00880513"/>
    <w:rsid w:val="008805FE"/>
    <w:rsid w:val="0088061D"/>
    <w:rsid w:val="0088087E"/>
    <w:rsid w:val="00880A1E"/>
    <w:rsid w:val="00880EC0"/>
    <w:rsid w:val="008815EA"/>
    <w:rsid w:val="008817CF"/>
    <w:rsid w:val="00881A68"/>
    <w:rsid w:val="00881FE9"/>
    <w:rsid w:val="008820CD"/>
    <w:rsid w:val="0088278A"/>
    <w:rsid w:val="00884202"/>
    <w:rsid w:val="00884CAB"/>
    <w:rsid w:val="008850A0"/>
    <w:rsid w:val="008855F7"/>
    <w:rsid w:val="00885AB0"/>
    <w:rsid w:val="00885BB8"/>
    <w:rsid w:val="008866B4"/>
    <w:rsid w:val="00886F30"/>
    <w:rsid w:val="00887429"/>
    <w:rsid w:val="00890D7B"/>
    <w:rsid w:val="008910E3"/>
    <w:rsid w:val="0089139E"/>
    <w:rsid w:val="00891421"/>
    <w:rsid w:val="008917D0"/>
    <w:rsid w:val="00891A20"/>
    <w:rsid w:val="008920B1"/>
    <w:rsid w:val="00892B02"/>
    <w:rsid w:val="00892DE9"/>
    <w:rsid w:val="0089314D"/>
    <w:rsid w:val="0089340A"/>
    <w:rsid w:val="0089345C"/>
    <w:rsid w:val="008934EA"/>
    <w:rsid w:val="008940E2"/>
    <w:rsid w:val="00894630"/>
    <w:rsid w:val="00894F4F"/>
    <w:rsid w:val="008950BE"/>
    <w:rsid w:val="0089520D"/>
    <w:rsid w:val="00895A46"/>
    <w:rsid w:val="00895E98"/>
    <w:rsid w:val="0089625E"/>
    <w:rsid w:val="00896AD2"/>
    <w:rsid w:val="00897505"/>
    <w:rsid w:val="00897B85"/>
    <w:rsid w:val="008A0618"/>
    <w:rsid w:val="008A09AF"/>
    <w:rsid w:val="008A0B80"/>
    <w:rsid w:val="008A116B"/>
    <w:rsid w:val="008A14C6"/>
    <w:rsid w:val="008A1C57"/>
    <w:rsid w:val="008A1C66"/>
    <w:rsid w:val="008A2280"/>
    <w:rsid w:val="008A2657"/>
    <w:rsid w:val="008A3118"/>
    <w:rsid w:val="008A3655"/>
    <w:rsid w:val="008A39F2"/>
    <w:rsid w:val="008A3E37"/>
    <w:rsid w:val="008A3EC0"/>
    <w:rsid w:val="008A4EB7"/>
    <w:rsid w:val="008A53CD"/>
    <w:rsid w:val="008A5728"/>
    <w:rsid w:val="008A603E"/>
    <w:rsid w:val="008A6299"/>
    <w:rsid w:val="008A6516"/>
    <w:rsid w:val="008A6723"/>
    <w:rsid w:val="008A6EAE"/>
    <w:rsid w:val="008A7AF5"/>
    <w:rsid w:val="008A7CF8"/>
    <w:rsid w:val="008B00EC"/>
    <w:rsid w:val="008B0126"/>
    <w:rsid w:val="008B0943"/>
    <w:rsid w:val="008B185A"/>
    <w:rsid w:val="008B266B"/>
    <w:rsid w:val="008B2C15"/>
    <w:rsid w:val="008B2EA1"/>
    <w:rsid w:val="008B3B6E"/>
    <w:rsid w:val="008B3F5D"/>
    <w:rsid w:val="008B4759"/>
    <w:rsid w:val="008B4AC9"/>
    <w:rsid w:val="008B4E94"/>
    <w:rsid w:val="008B5875"/>
    <w:rsid w:val="008B6520"/>
    <w:rsid w:val="008B6690"/>
    <w:rsid w:val="008B6896"/>
    <w:rsid w:val="008B72B4"/>
    <w:rsid w:val="008B733A"/>
    <w:rsid w:val="008B778B"/>
    <w:rsid w:val="008B7BD1"/>
    <w:rsid w:val="008C004E"/>
    <w:rsid w:val="008C0085"/>
    <w:rsid w:val="008C0360"/>
    <w:rsid w:val="008C0416"/>
    <w:rsid w:val="008C0487"/>
    <w:rsid w:val="008C054A"/>
    <w:rsid w:val="008C05F0"/>
    <w:rsid w:val="008C0A41"/>
    <w:rsid w:val="008C1009"/>
    <w:rsid w:val="008C10C0"/>
    <w:rsid w:val="008C152F"/>
    <w:rsid w:val="008C18ED"/>
    <w:rsid w:val="008C1D56"/>
    <w:rsid w:val="008C21C6"/>
    <w:rsid w:val="008C34CB"/>
    <w:rsid w:val="008C3DCE"/>
    <w:rsid w:val="008C3E48"/>
    <w:rsid w:val="008C3F2C"/>
    <w:rsid w:val="008C42B1"/>
    <w:rsid w:val="008C4326"/>
    <w:rsid w:val="008C488B"/>
    <w:rsid w:val="008C4DE2"/>
    <w:rsid w:val="008C4E36"/>
    <w:rsid w:val="008C4E55"/>
    <w:rsid w:val="008C544A"/>
    <w:rsid w:val="008C5852"/>
    <w:rsid w:val="008C5AFF"/>
    <w:rsid w:val="008C5DB4"/>
    <w:rsid w:val="008C5DC2"/>
    <w:rsid w:val="008C5EE7"/>
    <w:rsid w:val="008C643C"/>
    <w:rsid w:val="008C64A2"/>
    <w:rsid w:val="008C6594"/>
    <w:rsid w:val="008C66EC"/>
    <w:rsid w:val="008C67A2"/>
    <w:rsid w:val="008C6864"/>
    <w:rsid w:val="008C6E21"/>
    <w:rsid w:val="008C7779"/>
    <w:rsid w:val="008C78F5"/>
    <w:rsid w:val="008D02BA"/>
    <w:rsid w:val="008D07FA"/>
    <w:rsid w:val="008D0801"/>
    <w:rsid w:val="008D1118"/>
    <w:rsid w:val="008D19F9"/>
    <w:rsid w:val="008D1BF5"/>
    <w:rsid w:val="008D2127"/>
    <w:rsid w:val="008D2513"/>
    <w:rsid w:val="008D2851"/>
    <w:rsid w:val="008D28D6"/>
    <w:rsid w:val="008D2C72"/>
    <w:rsid w:val="008D2DE7"/>
    <w:rsid w:val="008D369B"/>
    <w:rsid w:val="008D39A9"/>
    <w:rsid w:val="008D39F9"/>
    <w:rsid w:val="008D5103"/>
    <w:rsid w:val="008D626C"/>
    <w:rsid w:val="008D6459"/>
    <w:rsid w:val="008D65F3"/>
    <w:rsid w:val="008D6967"/>
    <w:rsid w:val="008D6C58"/>
    <w:rsid w:val="008D7117"/>
    <w:rsid w:val="008D75F2"/>
    <w:rsid w:val="008D76CC"/>
    <w:rsid w:val="008D7E27"/>
    <w:rsid w:val="008D7EE5"/>
    <w:rsid w:val="008E02E9"/>
    <w:rsid w:val="008E0346"/>
    <w:rsid w:val="008E0348"/>
    <w:rsid w:val="008E03FA"/>
    <w:rsid w:val="008E06F9"/>
    <w:rsid w:val="008E08B5"/>
    <w:rsid w:val="008E1646"/>
    <w:rsid w:val="008E1C54"/>
    <w:rsid w:val="008E2562"/>
    <w:rsid w:val="008E2910"/>
    <w:rsid w:val="008E2C06"/>
    <w:rsid w:val="008E2D04"/>
    <w:rsid w:val="008E2D66"/>
    <w:rsid w:val="008E3365"/>
    <w:rsid w:val="008E33DA"/>
    <w:rsid w:val="008E343C"/>
    <w:rsid w:val="008E3520"/>
    <w:rsid w:val="008E3A1B"/>
    <w:rsid w:val="008E4168"/>
    <w:rsid w:val="008E48A8"/>
    <w:rsid w:val="008E586A"/>
    <w:rsid w:val="008E5F12"/>
    <w:rsid w:val="008E61EB"/>
    <w:rsid w:val="008E678A"/>
    <w:rsid w:val="008E68E1"/>
    <w:rsid w:val="008E6A49"/>
    <w:rsid w:val="008E6CCC"/>
    <w:rsid w:val="008E6DB2"/>
    <w:rsid w:val="008E6E2B"/>
    <w:rsid w:val="008E758A"/>
    <w:rsid w:val="008E76EA"/>
    <w:rsid w:val="008E7807"/>
    <w:rsid w:val="008E7DC2"/>
    <w:rsid w:val="008F0903"/>
    <w:rsid w:val="008F0BE8"/>
    <w:rsid w:val="008F1339"/>
    <w:rsid w:val="008F168B"/>
    <w:rsid w:val="008F1700"/>
    <w:rsid w:val="008F1C19"/>
    <w:rsid w:val="008F2253"/>
    <w:rsid w:val="008F23A2"/>
    <w:rsid w:val="008F2CCE"/>
    <w:rsid w:val="008F2D5A"/>
    <w:rsid w:val="008F2E0D"/>
    <w:rsid w:val="008F4370"/>
    <w:rsid w:val="008F4E10"/>
    <w:rsid w:val="008F4E40"/>
    <w:rsid w:val="008F5A83"/>
    <w:rsid w:val="008F5B63"/>
    <w:rsid w:val="008F5F8D"/>
    <w:rsid w:val="008F61C4"/>
    <w:rsid w:val="008F644B"/>
    <w:rsid w:val="008F67BC"/>
    <w:rsid w:val="008F6DB9"/>
    <w:rsid w:val="008F6E03"/>
    <w:rsid w:val="008F6F7D"/>
    <w:rsid w:val="008F7071"/>
    <w:rsid w:val="008F7469"/>
    <w:rsid w:val="0090041F"/>
    <w:rsid w:val="009007B9"/>
    <w:rsid w:val="00900CFB"/>
    <w:rsid w:val="00900DD2"/>
    <w:rsid w:val="0090149E"/>
    <w:rsid w:val="009019EC"/>
    <w:rsid w:val="00902546"/>
    <w:rsid w:val="00902B33"/>
    <w:rsid w:val="00903590"/>
    <w:rsid w:val="00903804"/>
    <w:rsid w:val="00903F68"/>
    <w:rsid w:val="00903F8E"/>
    <w:rsid w:val="00904671"/>
    <w:rsid w:val="00904AC9"/>
    <w:rsid w:val="00904D83"/>
    <w:rsid w:val="00904F20"/>
    <w:rsid w:val="00905042"/>
    <w:rsid w:val="009050BF"/>
    <w:rsid w:val="0090532A"/>
    <w:rsid w:val="00905AE0"/>
    <w:rsid w:val="00905DBC"/>
    <w:rsid w:val="009066A6"/>
    <w:rsid w:val="009068C7"/>
    <w:rsid w:val="009072E6"/>
    <w:rsid w:val="00907689"/>
    <w:rsid w:val="0090774E"/>
    <w:rsid w:val="009077E7"/>
    <w:rsid w:val="009079F7"/>
    <w:rsid w:val="00910517"/>
    <w:rsid w:val="009107D4"/>
    <w:rsid w:val="00910E0F"/>
    <w:rsid w:val="00911C07"/>
    <w:rsid w:val="0091238B"/>
    <w:rsid w:val="00912FE2"/>
    <w:rsid w:val="00913A06"/>
    <w:rsid w:val="0091407E"/>
    <w:rsid w:val="009143D6"/>
    <w:rsid w:val="0091460E"/>
    <w:rsid w:val="009148A6"/>
    <w:rsid w:val="00914CD1"/>
    <w:rsid w:val="00914E5B"/>
    <w:rsid w:val="0091598C"/>
    <w:rsid w:val="0091643E"/>
    <w:rsid w:val="009165DC"/>
    <w:rsid w:val="00916A74"/>
    <w:rsid w:val="00916DE0"/>
    <w:rsid w:val="00917037"/>
    <w:rsid w:val="00917325"/>
    <w:rsid w:val="00920B3A"/>
    <w:rsid w:val="00920FA6"/>
    <w:rsid w:val="009210B4"/>
    <w:rsid w:val="00921665"/>
    <w:rsid w:val="00921B79"/>
    <w:rsid w:val="00921EAF"/>
    <w:rsid w:val="00922499"/>
    <w:rsid w:val="00922BCB"/>
    <w:rsid w:val="009230B5"/>
    <w:rsid w:val="0092320B"/>
    <w:rsid w:val="009238D0"/>
    <w:rsid w:val="00923D29"/>
    <w:rsid w:val="00923EE5"/>
    <w:rsid w:val="009244C0"/>
    <w:rsid w:val="00924C9E"/>
    <w:rsid w:val="00924E43"/>
    <w:rsid w:val="009251C2"/>
    <w:rsid w:val="00925339"/>
    <w:rsid w:val="00925452"/>
    <w:rsid w:val="00925455"/>
    <w:rsid w:val="0092577C"/>
    <w:rsid w:val="00925ED1"/>
    <w:rsid w:val="00926778"/>
    <w:rsid w:val="00926EEE"/>
    <w:rsid w:val="009303D5"/>
    <w:rsid w:val="00930686"/>
    <w:rsid w:val="009306F8"/>
    <w:rsid w:val="00930CAC"/>
    <w:rsid w:val="00930D10"/>
    <w:rsid w:val="0093115F"/>
    <w:rsid w:val="009313F7"/>
    <w:rsid w:val="00931BC1"/>
    <w:rsid w:val="00931D06"/>
    <w:rsid w:val="00931E2F"/>
    <w:rsid w:val="00932B30"/>
    <w:rsid w:val="00933DB4"/>
    <w:rsid w:val="00934323"/>
    <w:rsid w:val="00934427"/>
    <w:rsid w:val="00934474"/>
    <w:rsid w:val="00934F54"/>
    <w:rsid w:val="00934F9C"/>
    <w:rsid w:val="00935E91"/>
    <w:rsid w:val="00936982"/>
    <w:rsid w:val="00936E12"/>
    <w:rsid w:val="0093745C"/>
    <w:rsid w:val="009377E0"/>
    <w:rsid w:val="00937B13"/>
    <w:rsid w:val="0094091C"/>
    <w:rsid w:val="00940F5C"/>
    <w:rsid w:val="0094110A"/>
    <w:rsid w:val="00941150"/>
    <w:rsid w:val="00941505"/>
    <w:rsid w:val="00941BF4"/>
    <w:rsid w:val="00941D70"/>
    <w:rsid w:val="00941D75"/>
    <w:rsid w:val="00941DAB"/>
    <w:rsid w:val="00942104"/>
    <w:rsid w:val="009424E0"/>
    <w:rsid w:val="0094290F"/>
    <w:rsid w:val="00942AB1"/>
    <w:rsid w:val="00942B62"/>
    <w:rsid w:val="00942BF1"/>
    <w:rsid w:val="009430F3"/>
    <w:rsid w:val="009435D2"/>
    <w:rsid w:val="00943D6E"/>
    <w:rsid w:val="00943ECE"/>
    <w:rsid w:val="009440E7"/>
    <w:rsid w:val="009442B3"/>
    <w:rsid w:val="00944307"/>
    <w:rsid w:val="009443B4"/>
    <w:rsid w:val="00944470"/>
    <w:rsid w:val="00944AAF"/>
    <w:rsid w:val="009451AC"/>
    <w:rsid w:val="0094544D"/>
    <w:rsid w:val="00945C3B"/>
    <w:rsid w:val="00945DE6"/>
    <w:rsid w:val="0094633E"/>
    <w:rsid w:val="00946887"/>
    <w:rsid w:val="009468D2"/>
    <w:rsid w:val="00946FAA"/>
    <w:rsid w:val="009475A5"/>
    <w:rsid w:val="00947B8C"/>
    <w:rsid w:val="00947E30"/>
    <w:rsid w:val="00947E51"/>
    <w:rsid w:val="00947F52"/>
    <w:rsid w:val="009505DD"/>
    <w:rsid w:val="00950C74"/>
    <w:rsid w:val="0095163F"/>
    <w:rsid w:val="0095166F"/>
    <w:rsid w:val="009517D7"/>
    <w:rsid w:val="00951806"/>
    <w:rsid w:val="0095306C"/>
    <w:rsid w:val="009531DF"/>
    <w:rsid w:val="00953E1F"/>
    <w:rsid w:val="00954108"/>
    <w:rsid w:val="009541B3"/>
    <w:rsid w:val="00954B1E"/>
    <w:rsid w:val="00954F43"/>
    <w:rsid w:val="00955B7C"/>
    <w:rsid w:val="00955F57"/>
    <w:rsid w:val="00955F7B"/>
    <w:rsid w:val="009568BD"/>
    <w:rsid w:val="00956B1B"/>
    <w:rsid w:val="0095708F"/>
    <w:rsid w:val="009576A3"/>
    <w:rsid w:val="00957BBB"/>
    <w:rsid w:val="0096002B"/>
    <w:rsid w:val="00960E61"/>
    <w:rsid w:val="00961638"/>
    <w:rsid w:val="009616EA"/>
    <w:rsid w:val="00961D48"/>
    <w:rsid w:val="00961FDC"/>
    <w:rsid w:val="0096215B"/>
    <w:rsid w:val="00962208"/>
    <w:rsid w:val="00962D05"/>
    <w:rsid w:val="0096416C"/>
    <w:rsid w:val="009647CC"/>
    <w:rsid w:val="00964893"/>
    <w:rsid w:val="00964C36"/>
    <w:rsid w:val="00965193"/>
    <w:rsid w:val="0096560A"/>
    <w:rsid w:val="009657A4"/>
    <w:rsid w:val="00965C38"/>
    <w:rsid w:val="00965DB3"/>
    <w:rsid w:val="009660B1"/>
    <w:rsid w:val="0096681E"/>
    <w:rsid w:val="00966B56"/>
    <w:rsid w:val="00966F88"/>
    <w:rsid w:val="009672F7"/>
    <w:rsid w:val="009674BC"/>
    <w:rsid w:val="00967618"/>
    <w:rsid w:val="00970913"/>
    <w:rsid w:val="009709AC"/>
    <w:rsid w:val="00970AB4"/>
    <w:rsid w:val="00971035"/>
    <w:rsid w:val="00971516"/>
    <w:rsid w:val="0097265E"/>
    <w:rsid w:val="0097280F"/>
    <w:rsid w:val="0097372E"/>
    <w:rsid w:val="00973B79"/>
    <w:rsid w:val="00974463"/>
    <w:rsid w:val="009745A8"/>
    <w:rsid w:val="00974AC3"/>
    <w:rsid w:val="00974AFA"/>
    <w:rsid w:val="00974F18"/>
    <w:rsid w:val="0097531C"/>
    <w:rsid w:val="009762CB"/>
    <w:rsid w:val="00976574"/>
    <w:rsid w:val="00976C2E"/>
    <w:rsid w:val="00976D8C"/>
    <w:rsid w:val="00976E1B"/>
    <w:rsid w:val="0097702A"/>
    <w:rsid w:val="0097726D"/>
    <w:rsid w:val="0097731D"/>
    <w:rsid w:val="00977842"/>
    <w:rsid w:val="00977DDC"/>
    <w:rsid w:val="00980665"/>
    <w:rsid w:val="009809C5"/>
    <w:rsid w:val="00980AD4"/>
    <w:rsid w:val="00980D18"/>
    <w:rsid w:val="00980ED2"/>
    <w:rsid w:val="009810DF"/>
    <w:rsid w:val="009815B5"/>
    <w:rsid w:val="00981763"/>
    <w:rsid w:val="009819CE"/>
    <w:rsid w:val="00981F6C"/>
    <w:rsid w:val="00981FDC"/>
    <w:rsid w:val="0098209F"/>
    <w:rsid w:val="0098215F"/>
    <w:rsid w:val="009821F9"/>
    <w:rsid w:val="009822AE"/>
    <w:rsid w:val="00982D3A"/>
    <w:rsid w:val="00982DC8"/>
    <w:rsid w:val="00983949"/>
    <w:rsid w:val="00983D66"/>
    <w:rsid w:val="00984A96"/>
    <w:rsid w:val="00984C4A"/>
    <w:rsid w:val="00984EF1"/>
    <w:rsid w:val="00984FFF"/>
    <w:rsid w:val="009861B5"/>
    <w:rsid w:val="009868C3"/>
    <w:rsid w:val="00986E38"/>
    <w:rsid w:val="009871F2"/>
    <w:rsid w:val="00987BB4"/>
    <w:rsid w:val="00987CBC"/>
    <w:rsid w:val="009901CF"/>
    <w:rsid w:val="0099088E"/>
    <w:rsid w:val="00990A5A"/>
    <w:rsid w:val="00990D87"/>
    <w:rsid w:val="00991071"/>
    <w:rsid w:val="0099126F"/>
    <w:rsid w:val="00991CD2"/>
    <w:rsid w:val="0099205D"/>
    <w:rsid w:val="00992275"/>
    <w:rsid w:val="00992D3A"/>
    <w:rsid w:val="009930C8"/>
    <w:rsid w:val="00993540"/>
    <w:rsid w:val="00993548"/>
    <w:rsid w:val="00993889"/>
    <w:rsid w:val="009939B9"/>
    <w:rsid w:val="009943AA"/>
    <w:rsid w:val="0099448B"/>
    <w:rsid w:val="0099461D"/>
    <w:rsid w:val="00994B39"/>
    <w:rsid w:val="00994E6B"/>
    <w:rsid w:val="009955C8"/>
    <w:rsid w:val="009955F3"/>
    <w:rsid w:val="00995830"/>
    <w:rsid w:val="0099587C"/>
    <w:rsid w:val="00995A45"/>
    <w:rsid w:val="00995BC2"/>
    <w:rsid w:val="00996352"/>
    <w:rsid w:val="00996EB8"/>
    <w:rsid w:val="0099710C"/>
    <w:rsid w:val="009976F1"/>
    <w:rsid w:val="0099771B"/>
    <w:rsid w:val="009978BB"/>
    <w:rsid w:val="00997EB9"/>
    <w:rsid w:val="009A0B97"/>
    <w:rsid w:val="009A0F7C"/>
    <w:rsid w:val="009A1763"/>
    <w:rsid w:val="009A17AD"/>
    <w:rsid w:val="009A23F6"/>
    <w:rsid w:val="009A2832"/>
    <w:rsid w:val="009A28C9"/>
    <w:rsid w:val="009A2A35"/>
    <w:rsid w:val="009A35C3"/>
    <w:rsid w:val="009A37D9"/>
    <w:rsid w:val="009A3EBD"/>
    <w:rsid w:val="009A3F40"/>
    <w:rsid w:val="009A40F3"/>
    <w:rsid w:val="009A424C"/>
    <w:rsid w:val="009A460D"/>
    <w:rsid w:val="009A46A4"/>
    <w:rsid w:val="009A6B76"/>
    <w:rsid w:val="009A6CAA"/>
    <w:rsid w:val="009A7903"/>
    <w:rsid w:val="009A7BB3"/>
    <w:rsid w:val="009A7BC7"/>
    <w:rsid w:val="009A7FEC"/>
    <w:rsid w:val="009B00C6"/>
    <w:rsid w:val="009B07DF"/>
    <w:rsid w:val="009B0CF6"/>
    <w:rsid w:val="009B11BB"/>
    <w:rsid w:val="009B11C2"/>
    <w:rsid w:val="009B18B7"/>
    <w:rsid w:val="009B1BDE"/>
    <w:rsid w:val="009B28D0"/>
    <w:rsid w:val="009B2D9E"/>
    <w:rsid w:val="009B388A"/>
    <w:rsid w:val="009B3AEE"/>
    <w:rsid w:val="009B3FF1"/>
    <w:rsid w:val="009B4443"/>
    <w:rsid w:val="009B4C74"/>
    <w:rsid w:val="009B4FF0"/>
    <w:rsid w:val="009B609E"/>
    <w:rsid w:val="009B64E1"/>
    <w:rsid w:val="009B6569"/>
    <w:rsid w:val="009B65BE"/>
    <w:rsid w:val="009B6ADD"/>
    <w:rsid w:val="009B7277"/>
    <w:rsid w:val="009B7279"/>
    <w:rsid w:val="009B7749"/>
    <w:rsid w:val="009B783B"/>
    <w:rsid w:val="009B7DF4"/>
    <w:rsid w:val="009C03BA"/>
    <w:rsid w:val="009C0948"/>
    <w:rsid w:val="009C097A"/>
    <w:rsid w:val="009C0F05"/>
    <w:rsid w:val="009C0F11"/>
    <w:rsid w:val="009C137D"/>
    <w:rsid w:val="009C15AF"/>
    <w:rsid w:val="009C1DF8"/>
    <w:rsid w:val="009C1F86"/>
    <w:rsid w:val="009C2160"/>
    <w:rsid w:val="009C2337"/>
    <w:rsid w:val="009C288E"/>
    <w:rsid w:val="009C2BCC"/>
    <w:rsid w:val="009C359E"/>
    <w:rsid w:val="009C3659"/>
    <w:rsid w:val="009C413C"/>
    <w:rsid w:val="009C429B"/>
    <w:rsid w:val="009C42E6"/>
    <w:rsid w:val="009C4398"/>
    <w:rsid w:val="009C4B04"/>
    <w:rsid w:val="009C4C97"/>
    <w:rsid w:val="009C6CBD"/>
    <w:rsid w:val="009C6E39"/>
    <w:rsid w:val="009C6F03"/>
    <w:rsid w:val="009C715B"/>
    <w:rsid w:val="009C72B9"/>
    <w:rsid w:val="009C72C7"/>
    <w:rsid w:val="009C779C"/>
    <w:rsid w:val="009C7BB1"/>
    <w:rsid w:val="009D01E9"/>
    <w:rsid w:val="009D0657"/>
    <w:rsid w:val="009D073F"/>
    <w:rsid w:val="009D0AD7"/>
    <w:rsid w:val="009D0B42"/>
    <w:rsid w:val="009D0DA0"/>
    <w:rsid w:val="009D11B7"/>
    <w:rsid w:val="009D1D99"/>
    <w:rsid w:val="009D1EBA"/>
    <w:rsid w:val="009D2210"/>
    <w:rsid w:val="009D2CFF"/>
    <w:rsid w:val="009D2F0D"/>
    <w:rsid w:val="009D38C6"/>
    <w:rsid w:val="009D40E9"/>
    <w:rsid w:val="009D4650"/>
    <w:rsid w:val="009D490B"/>
    <w:rsid w:val="009D4D98"/>
    <w:rsid w:val="009D4F76"/>
    <w:rsid w:val="009D4FFC"/>
    <w:rsid w:val="009D58F5"/>
    <w:rsid w:val="009D6B13"/>
    <w:rsid w:val="009D6BF2"/>
    <w:rsid w:val="009D73F8"/>
    <w:rsid w:val="009D793D"/>
    <w:rsid w:val="009D7AB3"/>
    <w:rsid w:val="009E0074"/>
    <w:rsid w:val="009E0A38"/>
    <w:rsid w:val="009E0C38"/>
    <w:rsid w:val="009E0C97"/>
    <w:rsid w:val="009E0EA0"/>
    <w:rsid w:val="009E1E83"/>
    <w:rsid w:val="009E275E"/>
    <w:rsid w:val="009E2851"/>
    <w:rsid w:val="009E3A0A"/>
    <w:rsid w:val="009E3A1C"/>
    <w:rsid w:val="009E4002"/>
    <w:rsid w:val="009E415A"/>
    <w:rsid w:val="009E41F0"/>
    <w:rsid w:val="009E4538"/>
    <w:rsid w:val="009E5484"/>
    <w:rsid w:val="009E5630"/>
    <w:rsid w:val="009E57C9"/>
    <w:rsid w:val="009E5BA4"/>
    <w:rsid w:val="009E5BE6"/>
    <w:rsid w:val="009E63F0"/>
    <w:rsid w:val="009E670F"/>
    <w:rsid w:val="009E672C"/>
    <w:rsid w:val="009E67C9"/>
    <w:rsid w:val="009E73B4"/>
    <w:rsid w:val="009E744C"/>
    <w:rsid w:val="009E7849"/>
    <w:rsid w:val="009E78A1"/>
    <w:rsid w:val="009E795A"/>
    <w:rsid w:val="009E7AE5"/>
    <w:rsid w:val="009E7AF1"/>
    <w:rsid w:val="009E7EA3"/>
    <w:rsid w:val="009F0350"/>
    <w:rsid w:val="009F0585"/>
    <w:rsid w:val="009F0E04"/>
    <w:rsid w:val="009F1325"/>
    <w:rsid w:val="009F16A7"/>
    <w:rsid w:val="009F16B6"/>
    <w:rsid w:val="009F19DE"/>
    <w:rsid w:val="009F1C04"/>
    <w:rsid w:val="009F26FA"/>
    <w:rsid w:val="009F2B35"/>
    <w:rsid w:val="009F2F56"/>
    <w:rsid w:val="009F2FF3"/>
    <w:rsid w:val="009F30E5"/>
    <w:rsid w:val="009F36BF"/>
    <w:rsid w:val="009F442F"/>
    <w:rsid w:val="009F4573"/>
    <w:rsid w:val="009F45BF"/>
    <w:rsid w:val="009F49EA"/>
    <w:rsid w:val="009F4D43"/>
    <w:rsid w:val="009F500D"/>
    <w:rsid w:val="009F5C46"/>
    <w:rsid w:val="009F67D4"/>
    <w:rsid w:val="009F6956"/>
    <w:rsid w:val="009F6A20"/>
    <w:rsid w:val="009F6A35"/>
    <w:rsid w:val="009F7352"/>
    <w:rsid w:val="009F7CDF"/>
    <w:rsid w:val="00A00B6A"/>
    <w:rsid w:val="00A00C44"/>
    <w:rsid w:val="00A00CC3"/>
    <w:rsid w:val="00A01115"/>
    <w:rsid w:val="00A01496"/>
    <w:rsid w:val="00A0157F"/>
    <w:rsid w:val="00A019BA"/>
    <w:rsid w:val="00A01C5B"/>
    <w:rsid w:val="00A01ECD"/>
    <w:rsid w:val="00A026B2"/>
    <w:rsid w:val="00A026CC"/>
    <w:rsid w:val="00A02997"/>
    <w:rsid w:val="00A029D5"/>
    <w:rsid w:val="00A02A84"/>
    <w:rsid w:val="00A03056"/>
    <w:rsid w:val="00A031E8"/>
    <w:rsid w:val="00A0390D"/>
    <w:rsid w:val="00A03DBD"/>
    <w:rsid w:val="00A04399"/>
    <w:rsid w:val="00A04431"/>
    <w:rsid w:val="00A04998"/>
    <w:rsid w:val="00A04A4B"/>
    <w:rsid w:val="00A04C63"/>
    <w:rsid w:val="00A04E9B"/>
    <w:rsid w:val="00A0530C"/>
    <w:rsid w:val="00A059D8"/>
    <w:rsid w:val="00A0655A"/>
    <w:rsid w:val="00A067B1"/>
    <w:rsid w:val="00A06CB3"/>
    <w:rsid w:val="00A11027"/>
    <w:rsid w:val="00A1108D"/>
    <w:rsid w:val="00A113DB"/>
    <w:rsid w:val="00A113FF"/>
    <w:rsid w:val="00A11510"/>
    <w:rsid w:val="00A11A37"/>
    <w:rsid w:val="00A11D17"/>
    <w:rsid w:val="00A11E76"/>
    <w:rsid w:val="00A120C1"/>
    <w:rsid w:val="00A12362"/>
    <w:rsid w:val="00A12806"/>
    <w:rsid w:val="00A13051"/>
    <w:rsid w:val="00A133F7"/>
    <w:rsid w:val="00A136B2"/>
    <w:rsid w:val="00A13772"/>
    <w:rsid w:val="00A13777"/>
    <w:rsid w:val="00A13954"/>
    <w:rsid w:val="00A143AD"/>
    <w:rsid w:val="00A14417"/>
    <w:rsid w:val="00A14541"/>
    <w:rsid w:val="00A145DE"/>
    <w:rsid w:val="00A14899"/>
    <w:rsid w:val="00A14E53"/>
    <w:rsid w:val="00A14F84"/>
    <w:rsid w:val="00A15703"/>
    <w:rsid w:val="00A15CF3"/>
    <w:rsid w:val="00A16538"/>
    <w:rsid w:val="00A1672A"/>
    <w:rsid w:val="00A170A9"/>
    <w:rsid w:val="00A174FD"/>
    <w:rsid w:val="00A178DA"/>
    <w:rsid w:val="00A17A45"/>
    <w:rsid w:val="00A20AB1"/>
    <w:rsid w:val="00A20D1E"/>
    <w:rsid w:val="00A20EFF"/>
    <w:rsid w:val="00A21577"/>
    <w:rsid w:val="00A215EE"/>
    <w:rsid w:val="00A21793"/>
    <w:rsid w:val="00A2207C"/>
    <w:rsid w:val="00A227EE"/>
    <w:rsid w:val="00A22A95"/>
    <w:rsid w:val="00A22D37"/>
    <w:rsid w:val="00A23557"/>
    <w:rsid w:val="00A23585"/>
    <w:rsid w:val="00A23636"/>
    <w:rsid w:val="00A2366C"/>
    <w:rsid w:val="00A23A04"/>
    <w:rsid w:val="00A23A46"/>
    <w:rsid w:val="00A23D8A"/>
    <w:rsid w:val="00A24307"/>
    <w:rsid w:val="00A25246"/>
    <w:rsid w:val="00A25838"/>
    <w:rsid w:val="00A25A2D"/>
    <w:rsid w:val="00A26431"/>
    <w:rsid w:val="00A272AF"/>
    <w:rsid w:val="00A2769F"/>
    <w:rsid w:val="00A27C4B"/>
    <w:rsid w:val="00A300F8"/>
    <w:rsid w:val="00A31361"/>
    <w:rsid w:val="00A31773"/>
    <w:rsid w:val="00A31AA2"/>
    <w:rsid w:val="00A31BE8"/>
    <w:rsid w:val="00A31E31"/>
    <w:rsid w:val="00A3298D"/>
    <w:rsid w:val="00A32E11"/>
    <w:rsid w:val="00A33883"/>
    <w:rsid w:val="00A33BB0"/>
    <w:rsid w:val="00A33C5F"/>
    <w:rsid w:val="00A35824"/>
    <w:rsid w:val="00A35857"/>
    <w:rsid w:val="00A35C3F"/>
    <w:rsid w:val="00A35E41"/>
    <w:rsid w:val="00A3766A"/>
    <w:rsid w:val="00A37748"/>
    <w:rsid w:val="00A37A8E"/>
    <w:rsid w:val="00A404A7"/>
    <w:rsid w:val="00A40A0C"/>
    <w:rsid w:val="00A40C7F"/>
    <w:rsid w:val="00A40DBF"/>
    <w:rsid w:val="00A40E29"/>
    <w:rsid w:val="00A41A4B"/>
    <w:rsid w:val="00A42E37"/>
    <w:rsid w:val="00A42FDD"/>
    <w:rsid w:val="00A4330A"/>
    <w:rsid w:val="00A43541"/>
    <w:rsid w:val="00A43646"/>
    <w:rsid w:val="00A436C8"/>
    <w:rsid w:val="00A4401A"/>
    <w:rsid w:val="00A44536"/>
    <w:rsid w:val="00A452F2"/>
    <w:rsid w:val="00A45569"/>
    <w:rsid w:val="00A455F9"/>
    <w:rsid w:val="00A45C3C"/>
    <w:rsid w:val="00A46194"/>
    <w:rsid w:val="00A46868"/>
    <w:rsid w:val="00A46BED"/>
    <w:rsid w:val="00A47629"/>
    <w:rsid w:val="00A476B4"/>
    <w:rsid w:val="00A47B46"/>
    <w:rsid w:val="00A50428"/>
    <w:rsid w:val="00A509B4"/>
    <w:rsid w:val="00A50C19"/>
    <w:rsid w:val="00A51015"/>
    <w:rsid w:val="00A51148"/>
    <w:rsid w:val="00A51305"/>
    <w:rsid w:val="00A51334"/>
    <w:rsid w:val="00A52B92"/>
    <w:rsid w:val="00A53188"/>
    <w:rsid w:val="00A532EB"/>
    <w:rsid w:val="00A5332A"/>
    <w:rsid w:val="00A53415"/>
    <w:rsid w:val="00A538A2"/>
    <w:rsid w:val="00A5455F"/>
    <w:rsid w:val="00A54AF8"/>
    <w:rsid w:val="00A55043"/>
    <w:rsid w:val="00A553DE"/>
    <w:rsid w:val="00A5559F"/>
    <w:rsid w:val="00A558F9"/>
    <w:rsid w:val="00A55AF2"/>
    <w:rsid w:val="00A55C5D"/>
    <w:rsid w:val="00A55D40"/>
    <w:rsid w:val="00A56258"/>
    <w:rsid w:val="00A566B8"/>
    <w:rsid w:val="00A56858"/>
    <w:rsid w:val="00A56E42"/>
    <w:rsid w:val="00A57009"/>
    <w:rsid w:val="00A571B8"/>
    <w:rsid w:val="00A57954"/>
    <w:rsid w:val="00A57FA1"/>
    <w:rsid w:val="00A6016E"/>
    <w:rsid w:val="00A60AFB"/>
    <w:rsid w:val="00A610B0"/>
    <w:rsid w:val="00A61C29"/>
    <w:rsid w:val="00A623E4"/>
    <w:rsid w:val="00A624E6"/>
    <w:rsid w:val="00A62835"/>
    <w:rsid w:val="00A62FEB"/>
    <w:rsid w:val="00A63A33"/>
    <w:rsid w:val="00A6402B"/>
    <w:rsid w:val="00A64194"/>
    <w:rsid w:val="00A6460E"/>
    <w:rsid w:val="00A64921"/>
    <w:rsid w:val="00A6492E"/>
    <w:rsid w:val="00A64C28"/>
    <w:rsid w:val="00A64CD2"/>
    <w:rsid w:val="00A65109"/>
    <w:rsid w:val="00A65B8F"/>
    <w:rsid w:val="00A65B99"/>
    <w:rsid w:val="00A65CD1"/>
    <w:rsid w:val="00A66A37"/>
    <w:rsid w:val="00A66BCE"/>
    <w:rsid w:val="00A66C2D"/>
    <w:rsid w:val="00A671E0"/>
    <w:rsid w:val="00A67357"/>
    <w:rsid w:val="00A67369"/>
    <w:rsid w:val="00A674EF"/>
    <w:rsid w:val="00A67857"/>
    <w:rsid w:val="00A70612"/>
    <w:rsid w:val="00A71718"/>
    <w:rsid w:val="00A71872"/>
    <w:rsid w:val="00A7217A"/>
    <w:rsid w:val="00A7228D"/>
    <w:rsid w:val="00A72392"/>
    <w:rsid w:val="00A724AF"/>
    <w:rsid w:val="00A724FF"/>
    <w:rsid w:val="00A725AA"/>
    <w:rsid w:val="00A725CF"/>
    <w:rsid w:val="00A727C0"/>
    <w:rsid w:val="00A72942"/>
    <w:rsid w:val="00A73B67"/>
    <w:rsid w:val="00A746B1"/>
    <w:rsid w:val="00A749EF"/>
    <w:rsid w:val="00A7552B"/>
    <w:rsid w:val="00A75F53"/>
    <w:rsid w:val="00A76386"/>
    <w:rsid w:val="00A768B0"/>
    <w:rsid w:val="00A76A79"/>
    <w:rsid w:val="00A76AD3"/>
    <w:rsid w:val="00A76F9D"/>
    <w:rsid w:val="00A77169"/>
    <w:rsid w:val="00A7739E"/>
    <w:rsid w:val="00A77D57"/>
    <w:rsid w:val="00A80B5D"/>
    <w:rsid w:val="00A80C1D"/>
    <w:rsid w:val="00A816B4"/>
    <w:rsid w:val="00A81814"/>
    <w:rsid w:val="00A8188B"/>
    <w:rsid w:val="00A81D61"/>
    <w:rsid w:val="00A81E60"/>
    <w:rsid w:val="00A822EA"/>
    <w:rsid w:val="00A823DD"/>
    <w:rsid w:val="00A82828"/>
    <w:rsid w:val="00A83A94"/>
    <w:rsid w:val="00A83B95"/>
    <w:rsid w:val="00A83E69"/>
    <w:rsid w:val="00A84980"/>
    <w:rsid w:val="00A86589"/>
    <w:rsid w:val="00A866F1"/>
    <w:rsid w:val="00A86A31"/>
    <w:rsid w:val="00A86CAE"/>
    <w:rsid w:val="00A86D1E"/>
    <w:rsid w:val="00A86E53"/>
    <w:rsid w:val="00A8735B"/>
    <w:rsid w:val="00A87FB3"/>
    <w:rsid w:val="00A87FE1"/>
    <w:rsid w:val="00A905C3"/>
    <w:rsid w:val="00A908DA"/>
    <w:rsid w:val="00A90A0A"/>
    <w:rsid w:val="00A90AB9"/>
    <w:rsid w:val="00A911D5"/>
    <w:rsid w:val="00A91C56"/>
    <w:rsid w:val="00A91C6E"/>
    <w:rsid w:val="00A91E4B"/>
    <w:rsid w:val="00A92583"/>
    <w:rsid w:val="00A92644"/>
    <w:rsid w:val="00A9331E"/>
    <w:rsid w:val="00A9367D"/>
    <w:rsid w:val="00A93A91"/>
    <w:rsid w:val="00A9431B"/>
    <w:rsid w:val="00A94410"/>
    <w:rsid w:val="00A945C9"/>
    <w:rsid w:val="00A95042"/>
    <w:rsid w:val="00A9542B"/>
    <w:rsid w:val="00A9594D"/>
    <w:rsid w:val="00A95FE5"/>
    <w:rsid w:val="00A96057"/>
    <w:rsid w:val="00A96E66"/>
    <w:rsid w:val="00A97E09"/>
    <w:rsid w:val="00AA000C"/>
    <w:rsid w:val="00AA0131"/>
    <w:rsid w:val="00AA0213"/>
    <w:rsid w:val="00AA04D0"/>
    <w:rsid w:val="00AA1093"/>
    <w:rsid w:val="00AA190B"/>
    <w:rsid w:val="00AA1C3B"/>
    <w:rsid w:val="00AA1ED4"/>
    <w:rsid w:val="00AA298F"/>
    <w:rsid w:val="00AA34D2"/>
    <w:rsid w:val="00AA37DF"/>
    <w:rsid w:val="00AA392E"/>
    <w:rsid w:val="00AA3CB1"/>
    <w:rsid w:val="00AA575A"/>
    <w:rsid w:val="00AA59C5"/>
    <w:rsid w:val="00AA624D"/>
    <w:rsid w:val="00AA6530"/>
    <w:rsid w:val="00AA6983"/>
    <w:rsid w:val="00AA70A7"/>
    <w:rsid w:val="00AB0043"/>
    <w:rsid w:val="00AB0451"/>
    <w:rsid w:val="00AB18FE"/>
    <w:rsid w:val="00AB1FFA"/>
    <w:rsid w:val="00AB20C9"/>
    <w:rsid w:val="00AB21FF"/>
    <w:rsid w:val="00AB28CF"/>
    <w:rsid w:val="00AB2BCD"/>
    <w:rsid w:val="00AB3022"/>
    <w:rsid w:val="00AB30E4"/>
    <w:rsid w:val="00AB37FA"/>
    <w:rsid w:val="00AB3AD4"/>
    <w:rsid w:val="00AB4190"/>
    <w:rsid w:val="00AB4195"/>
    <w:rsid w:val="00AB421B"/>
    <w:rsid w:val="00AB47F7"/>
    <w:rsid w:val="00AB505B"/>
    <w:rsid w:val="00AB509C"/>
    <w:rsid w:val="00AB51CA"/>
    <w:rsid w:val="00AB651A"/>
    <w:rsid w:val="00AB666D"/>
    <w:rsid w:val="00AB7131"/>
    <w:rsid w:val="00AB7CED"/>
    <w:rsid w:val="00AB7DC7"/>
    <w:rsid w:val="00AB7F53"/>
    <w:rsid w:val="00AC035C"/>
    <w:rsid w:val="00AC035D"/>
    <w:rsid w:val="00AC05E7"/>
    <w:rsid w:val="00AC0752"/>
    <w:rsid w:val="00AC0CA2"/>
    <w:rsid w:val="00AC0CF1"/>
    <w:rsid w:val="00AC163C"/>
    <w:rsid w:val="00AC1B56"/>
    <w:rsid w:val="00AC1ED5"/>
    <w:rsid w:val="00AC22D5"/>
    <w:rsid w:val="00AC2313"/>
    <w:rsid w:val="00AC287B"/>
    <w:rsid w:val="00AC3296"/>
    <w:rsid w:val="00AC3387"/>
    <w:rsid w:val="00AC34E2"/>
    <w:rsid w:val="00AC36AE"/>
    <w:rsid w:val="00AC3F4B"/>
    <w:rsid w:val="00AC441B"/>
    <w:rsid w:val="00AC4B1C"/>
    <w:rsid w:val="00AC4BC7"/>
    <w:rsid w:val="00AC4C58"/>
    <w:rsid w:val="00AC5094"/>
    <w:rsid w:val="00AC53DA"/>
    <w:rsid w:val="00AC6058"/>
    <w:rsid w:val="00AC6115"/>
    <w:rsid w:val="00AC6240"/>
    <w:rsid w:val="00AC6E6A"/>
    <w:rsid w:val="00AC718C"/>
    <w:rsid w:val="00AC72B1"/>
    <w:rsid w:val="00AC772D"/>
    <w:rsid w:val="00AC78CF"/>
    <w:rsid w:val="00AC7DD2"/>
    <w:rsid w:val="00AC7F2D"/>
    <w:rsid w:val="00AD0156"/>
    <w:rsid w:val="00AD0520"/>
    <w:rsid w:val="00AD08A2"/>
    <w:rsid w:val="00AD0A3B"/>
    <w:rsid w:val="00AD0D49"/>
    <w:rsid w:val="00AD114E"/>
    <w:rsid w:val="00AD1D6C"/>
    <w:rsid w:val="00AD2A17"/>
    <w:rsid w:val="00AD2E4F"/>
    <w:rsid w:val="00AD31CC"/>
    <w:rsid w:val="00AD32AE"/>
    <w:rsid w:val="00AD340F"/>
    <w:rsid w:val="00AD3568"/>
    <w:rsid w:val="00AD3959"/>
    <w:rsid w:val="00AD3ADC"/>
    <w:rsid w:val="00AD3B00"/>
    <w:rsid w:val="00AD47A9"/>
    <w:rsid w:val="00AD52A7"/>
    <w:rsid w:val="00AD5427"/>
    <w:rsid w:val="00AD579A"/>
    <w:rsid w:val="00AD59DB"/>
    <w:rsid w:val="00AD5A1D"/>
    <w:rsid w:val="00AD5FFA"/>
    <w:rsid w:val="00AD6240"/>
    <w:rsid w:val="00AD62D6"/>
    <w:rsid w:val="00AD68DC"/>
    <w:rsid w:val="00AD6CEC"/>
    <w:rsid w:val="00AE02A7"/>
    <w:rsid w:val="00AE0621"/>
    <w:rsid w:val="00AE0B73"/>
    <w:rsid w:val="00AE165C"/>
    <w:rsid w:val="00AE1761"/>
    <w:rsid w:val="00AE1CC2"/>
    <w:rsid w:val="00AE2914"/>
    <w:rsid w:val="00AE2A8F"/>
    <w:rsid w:val="00AE2C69"/>
    <w:rsid w:val="00AE2E9B"/>
    <w:rsid w:val="00AE304A"/>
    <w:rsid w:val="00AE31AE"/>
    <w:rsid w:val="00AE36BA"/>
    <w:rsid w:val="00AE387B"/>
    <w:rsid w:val="00AE3BC0"/>
    <w:rsid w:val="00AE42A2"/>
    <w:rsid w:val="00AE4B71"/>
    <w:rsid w:val="00AE4E87"/>
    <w:rsid w:val="00AE526D"/>
    <w:rsid w:val="00AE5B3B"/>
    <w:rsid w:val="00AE6B28"/>
    <w:rsid w:val="00AE6EBD"/>
    <w:rsid w:val="00AE71E5"/>
    <w:rsid w:val="00AE78BA"/>
    <w:rsid w:val="00AE7A32"/>
    <w:rsid w:val="00AE7D52"/>
    <w:rsid w:val="00AF014A"/>
    <w:rsid w:val="00AF16A4"/>
    <w:rsid w:val="00AF16D0"/>
    <w:rsid w:val="00AF1B8C"/>
    <w:rsid w:val="00AF1F05"/>
    <w:rsid w:val="00AF2095"/>
    <w:rsid w:val="00AF2791"/>
    <w:rsid w:val="00AF2906"/>
    <w:rsid w:val="00AF3216"/>
    <w:rsid w:val="00AF44CE"/>
    <w:rsid w:val="00AF45F5"/>
    <w:rsid w:val="00AF4A08"/>
    <w:rsid w:val="00AF511B"/>
    <w:rsid w:val="00AF558F"/>
    <w:rsid w:val="00AF55B5"/>
    <w:rsid w:val="00AF5F60"/>
    <w:rsid w:val="00AF66D3"/>
    <w:rsid w:val="00AF69B4"/>
    <w:rsid w:val="00AF6C12"/>
    <w:rsid w:val="00AF6F81"/>
    <w:rsid w:val="00AF6FC3"/>
    <w:rsid w:val="00AF71BB"/>
    <w:rsid w:val="00AF73DE"/>
    <w:rsid w:val="00AF754B"/>
    <w:rsid w:val="00AF7A36"/>
    <w:rsid w:val="00B007AB"/>
    <w:rsid w:val="00B01238"/>
    <w:rsid w:val="00B02428"/>
    <w:rsid w:val="00B0311C"/>
    <w:rsid w:val="00B03305"/>
    <w:rsid w:val="00B0397F"/>
    <w:rsid w:val="00B0499F"/>
    <w:rsid w:val="00B050B9"/>
    <w:rsid w:val="00B051FE"/>
    <w:rsid w:val="00B05813"/>
    <w:rsid w:val="00B05FBA"/>
    <w:rsid w:val="00B064C0"/>
    <w:rsid w:val="00B06A01"/>
    <w:rsid w:val="00B06BD4"/>
    <w:rsid w:val="00B06DCC"/>
    <w:rsid w:val="00B06E2B"/>
    <w:rsid w:val="00B07595"/>
    <w:rsid w:val="00B07A2E"/>
    <w:rsid w:val="00B07A84"/>
    <w:rsid w:val="00B07B71"/>
    <w:rsid w:val="00B07E35"/>
    <w:rsid w:val="00B10598"/>
    <w:rsid w:val="00B1077C"/>
    <w:rsid w:val="00B10B27"/>
    <w:rsid w:val="00B10FAE"/>
    <w:rsid w:val="00B11179"/>
    <w:rsid w:val="00B11829"/>
    <w:rsid w:val="00B1188F"/>
    <w:rsid w:val="00B118D1"/>
    <w:rsid w:val="00B11987"/>
    <w:rsid w:val="00B11BE2"/>
    <w:rsid w:val="00B12358"/>
    <w:rsid w:val="00B12D6B"/>
    <w:rsid w:val="00B12DDB"/>
    <w:rsid w:val="00B12F82"/>
    <w:rsid w:val="00B1371F"/>
    <w:rsid w:val="00B137DC"/>
    <w:rsid w:val="00B13A4A"/>
    <w:rsid w:val="00B14128"/>
    <w:rsid w:val="00B144A6"/>
    <w:rsid w:val="00B14E0E"/>
    <w:rsid w:val="00B150A7"/>
    <w:rsid w:val="00B15349"/>
    <w:rsid w:val="00B1537E"/>
    <w:rsid w:val="00B156FC"/>
    <w:rsid w:val="00B15D79"/>
    <w:rsid w:val="00B1606F"/>
    <w:rsid w:val="00B16A07"/>
    <w:rsid w:val="00B16E54"/>
    <w:rsid w:val="00B1775A"/>
    <w:rsid w:val="00B17D8E"/>
    <w:rsid w:val="00B2040C"/>
    <w:rsid w:val="00B20A0E"/>
    <w:rsid w:val="00B20AAE"/>
    <w:rsid w:val="00B21036"/>
    <w:rsid w:val="00B217C5"/>
    <w:rsid w:val="00B22538"/>
    <w:rsid w:val="00B238AC"/>
    <w:rsid w:val="00B23A54"/>
    <w:rsid w:val="00B23B65"/>
    <w:rsid w:val="00B23B8D"/>
    <w:rsid w:val="00B23FAF"/>
    <w:rsid w:val="00B24332"/>
    <w:rsid w:val="00B244E7"/>
    <w:rsid w:val="00B24890"/>
    <w:rsid w:val="00B24BD5"/>
    <w:rsid w:val="00B25745"/>
    <w:rsid w:val="00B25D03"/>
    <w:rsid w:val="00B261F6"/>
    <w:rsid w:val="00B2662A"/>
    <w:rsid w:val="00B2687B"/>
    <w:rsid w:val="00B26AD0"/>
    <w:rsid w:val="00B26D10"/>
    <w:rsid w:val="00B27232"/>
    <w:rsid w:val="00B27425"/>
    <w:rsid w:val="00B30694"/>
    <w:rsid w:val="00B309C2"/>
    <w:rsid w:val="00B31402"/>
    <w:rsid w:val="00B316B0"/>
    <w:rsid w:val="00B31946"/>
    <w:rsid w:val="00B323AF"/>
    <w:rsid w:val="00B324FB"/>
    <w:rsid w:val="00B32730"/>
    <w:rsid w:val="00B32E66"/>
    <w:rsid w:val="00B33676"/>
    <w:rsid w:val="00B33AC6"/>
    <w:rsid w:val="00B33DA8"/>
    <w:rsid w:val="00B33EC9"/>
    <w:rsid w:val="00B3462B"/>
    <w:rsid w:val="00B347FD"/>
    <w:rsid w:val="00B353EF"/>
    <w:rsid w:val="00B35DBC"/>
    <w:rsid w:val="00B360E8"/>
    <w:rsid w:val="00B361BF"/>
    <w:rsid w:val="00B3680C"/>
    <w:rsid w:val="00B368DE"/>
    <w:rsid w:val="00B36BDF"/>
    <w:rsid w:val="00B3736F"/>
    <w:rsid w:val="00B37848"/>
    <w:rsid w:val="00B37ABF"/>
    <w:rsid w:val="00B40019"/>
    <w:rsid w:val="00B40347"/>
    <w:rsid w:val="00B40A6A"/>
    <w:rsid w:val="00B40C9C"/>
    <w:rsid w:val="00B41087"/>
    <w:rsid w:val="00B41193"/>
    <w:rsid w:val="00B4122B"/>
    <w:rsid w:val="00B42270"/>
    <w:rsid w:val="00B42BEF"/>
    <w:rsid w:val="00B42D8A"/>
    <w:rsid w:val="00B441F0"/>
    <w:rsid w:val="00B44527"/>
    <w:rsid w:val="00B448DF"/>
    <w:rsid w:val="00B449D7"/>
    <w:rsid w:val="00B44A8C"/>
    <w:rsid w:val="00B452CA"/>
    <w:rsid w:val="00B452ED"/>
    <w:rsid w:val="00B4550B"/>
    <w:rsid w:val="00B4554F"/>
    <w:rsid w:val="00B461ED"/>
    <w:rsid w:val="00B46C82"/>
    <w:rsid w:val="00B47064"/>
    <w:rsid w:val="00B47895"/>
    <w:rsid w:val="00B47F50"/>
    <w:rsid w:val="00B502DE"/>
    <w:rsid w:val="00B503B7"/>
    <w:rsid w:val="00B509F8"/>
    <w:rsid w:val="00B50D78"/>
    <w:rsid w:val="00B5159C"/>
    <w:rsid w:val="00B51B66"/>
    <w:rsid w:val="00B51DAA"/>
    <w:rsid w:val="00B5264E"/>
    <w:rsid w:val="00B528CE"/>
    <w:rsid w:val="00B529FD"/>
    <w:rsid w:val="00B52A7F"/>
    <w:rsid w:val="00B52EFA"/>
    <w:rsid w:val="00B534B8"/>
    <w:rsid w:val="00B53705"/>
    <w:rsid w:val="00B53AF2"/>
    <w:rsid w:val="00B53D48"/>
    <w:rsid w:val="00B53DC6"/>
    <w:rsid w:val="00B54020"/>
    <w:rsid w:val="00B5402C"/>
    <w:rsid w:val="00B54F27"/>
    <w:rsid w:val="00B55AFA"/>
    <w:rsid w:val="00B55FFA"/>
    <w:rsid w:val="00B560B4"/>
    <w:rsid w:val="00B5687C"/>
    <w:rsid w:val="00B56C8D"/>
    <w:rsid w:val="00B57E0A"/>
    <w:rsid w:val="00B57F16"/>
    <w:rsid w:val="00B60285"/>
    <w:rsid w:val="00B6039B"/>
    <w:rsid w:val="00B6044E"/>
    <w:rsid w:val="00B6070D"/>
    <w:rsid w:val="00B6080E"/>
    <w:rsid w:val="00B60836"/>
    <w:rsid w:val="00B6095C"/>
    <w:rsid w:val="00B60B03"/>
    <w:rsid w:val="00B60B9C"/>
    <w:rsid w:val="00B60BCF"/>
    <w:rsid w:val="00B60D7A"/>
    <w:rsid w:val="00B61625"/>
    <w:rsid w:val="00B61AD4"/>
    <w:rsid w:val="00B62641"/>
    <w:rsid w:val="00B62A67"/>
    <w:rsid w:val="00B63794"/>
    <w:rsid w:val="00B6384C"/>
    <w:rsid w:val="00B6411A"/>
    <w:rsid w:val="00B641CB"/>
    <w:rsid w:val="00B648F0"/>
    <w:rsid w:val="00B649C5"/>
    <w:rsid w:val="00B64B8C"/>
    <w:rsid w:val="00B64F7A"/>
    <w:rsid w:val="00B656AA"/>
    <w:rsid w:val="00B65860"/>
    <w:rsid w:val="00B664AA"/>
    <w:rsid w:val="00B66651"/>
    <w:rsid w:val="00B670A4"/>
    <w:rsid w:val="00B67183"/>
    <w:rsid w:val="00B67DF1"/>
    <w:rsid w:val="00B67E0A"/>
    <w:rsid w:val="00B67E40"/>
    <w:rsid w:val="00B7014B"/>
    <w:rsid w:val="00B7043D"/>
    <w:rsid w:val="00B70485"/>
    <w:rsid w:val="00B71054"/>
    <w:rsid w:val="00B71B8C"/>
    <w:rsid w:val="00B72270"/>
    <w:rsid w:val="00B722F7"/>
    <w:rsid w:val="00B72858"/>
    <w:rsid w:val="00B72BE8"/>
    <w:rsid w:val="00B73711"/>
    <w:rsid w:val="00B7425F"/>
    <w:rsid w:val="00B74735"/>
    <w:rsid w:val="00B74C69"/>
    <w:rsid w:val="00B74DDB"/>
    <w:rsid w:val="00B75D81"/>
    <w:rsid w:val="00B75DE7"/>
    <w:rsid w:val="00B75FD6"/>
    <w:rsid w:val="00B77376"/>
    <w:rsid w:val="00B775FE"/>
    <w:rsid w:val="00B77CD2"/>
    <w:rsid w:val="00B804CC"/>
    <w:rsid w:val="00B805D2"/>
    <w:rsid w:val="00B80718"/>
    <w:rsid w:val="00B80D86"/>
    <w:rsid w:val="00B812A3"/>
    <w:rsid w:val="00B81406"/>
    <w:rsid w:val="00B81407"/>
    <w:rsid w:val="00B81C4E"/>
    <w:rsid w:val="00B81D7D"/>
    <w:rsid w:val="00B81E2B"/>
    <w:rsid w:val="00B82432"/>
    <w:rsid w:val="00B825D0"/>
    <w:rsid w:val="00B83BF0"/>
    <w:rsid w:val="00B83C3D"/>
    <w:rsid w:val="00B857E6"/>
    <w:rsid w:val="00B85E6E"/>
    <w:rsid w:val="00B866E5"/>
    <w:rsid w:val="00B86E55"/>
    <w:rsid w:val="00B87487"/>
    <w:rsid w:val="00B87793"/>
    <w:rsid w:val="00B87C13"/>
    <w:rsid w:val="00B90352"/>
    <w:rsid w:val="00B90577"/>
    <w:rsid w:val="00B90B0E"/>
    <w:rsid w:val="00B910D2"/>
    <w:rsid w:val="00B91165"/>
    <w:rsid w:val="00B91A83"/>
    <w:rsid w:val="00B929FF"/>
    <w:rsid w:val="00B9302C"/>
    <w:rsid w:val="00B934D4"/>
    <w:rsid w:val="00B937CC"/>
    <w:rsid w:val="00B941CE"/>
    <w:rsid w:val="00B94399"/>
    <w:rsid w:val="00B9470C"/>
    <w:rsid w:val="00B951D6"/>
    <w:rsid w:val="00B96573"/>
    <w:rsid w:val="00B96822"/>
    <w:rsid w:val="00B97180"/>
    <w:rsid w:val="00B97C6F"/>
    <w:rsid w:val="00B97E2C"/>
    <w:rsid w:val="00BA05B0"/>
    <w:rsid w:val="00BA088C"/>
    <w:rsid w:val="00BA0921"/>
    <w:rsid w:val="00BA0CF1"/>
    <w:rsid w:val="00BA0D55"/>
    <w:rsid w:val="00BA0FCB"/>
    <w:rsid w:val="00BA160F"/>
    <w:rsid w:val="00BA1D47"/>
    <w:rsid w:val="00BA26AF"/>
    <w:rsid w:val="00BA2C08"/>
    <w:rsid w:val="00BA309A"/>
    <w:rsid w:val="00BA481E"/>
    <w:rsid w:val="00BA4C9E"/>
    <w:rsid w:val="00BA558A"/>
    <w:rsid w:val="00BA5C15"/>
    <w:rsid w:val="00BA5D5E"/>
    <w:rsid w:val="00BA67DB"/>
    <w:rsid w:val="00BA6C27"/>
    <w:rsid w:val="00BA7DF0"/>
    <w:rsid w:val="00BB0607"/>
    <w:rsid w:val="00BB06EE"/>
    <w:rsid w:val="00BB07A3"/>
    <w:rsid w:val="00BB0F64"/>
    <w:rsid w:val="00BB16F8"/>
    <w:rsid w:val="00BB189F"/>
    <w:rsid w:val="00BB1F16"/>
    <w:rsid w:val="00BB23DC"/>
    <w:rsid w:val="00BB2407"/>
    <w:rsid w:val="00BB2D90"/>
    <w:rsid w:val="00BB2F79"/>
    <w:rsid w:val="00BB3925"/>
    <w:rsid w:val="00BB3BBD"/>
    <w:rsid w:val="00BB4101"/>
    <w:rsid w:val="00BB49CC"/>
    <w:rsid w:val="00BB4D5F"/>
    <w:rsid w:val="00BB4FF8"/>
    <w:rsid w:val="00BB5DAA"/>
    <w:rsid w:val="00BB6210"/>
    <w:rsid w:val="00BB7090"/>
    <w:rsid w:val="00BB72A1"/>
    <w:rsid w:val="00BB75CE"/>
    <w:rsid w:val="00BB7BE8"/>
    <w:rsid w:val="00BC076D"/>
    <w:rsid w:val="00BC0E77"/>
    <w:rsid w:val="00BC0ED4"/>
    <w:rsid w:val="00BC131B"/>
    <w:rsid w:val="00BC1540"/>
    <w:rsid w:val="00BC16EC"/>
    <w:rsid w:val="00BC1832"/>
    <w:rsid w:val="00BC1AF1"/>
    <w:rsid w:val="00BC2177"/>
    <w:rsid w:val="00BC2531"/>
    <w:rsid w:val="00BC2C0F"/>
    <w:rsid w:val="00BC3D47"/>
    <w:rsid w:val="00BC4349"/>
    <w:rsid w:val="00BC50E2"/>
    <w:rsid w:val="00BC572F"/>
    <w:rsid w:val="00BC5DDE"/>
    <w:rsid w:val="00BC6770"/>
    <w:rsid w:val="00BC6FB1"/>
    <w:rsid w:val="00BC71A8"/>
    <w:rsid w:val="00BC77A7"/>
    <w:rsid w:val="00BC7BA6"/>
    <w:rsid w:val="00BC7DD4"/>
    <w:rsid w:val="00BD0170"/>
    <w:rsid w:val="00BD0450"/>
    <w:rsid w:val="00BD07D0"/>
    <w:rsid w:val="00BD1784"/>
    <w:rsid w:val="00BD1EE1"/>
    <w:rsid w:val="00BD20D5"/>
    <w:rsid w:val="00BD24E3"/>
    <w:rsid w:val="00BD2542"/>
    <w:rsid w:val="00BD2820"/>
    <w:rsid w:val="00BD2D45"/>
    <w:rsid w:val="00BD2DAA"/>
    <w:rsid w:val="00BD32B7"/>
    <w:rsid w:val="00BD3342"/>
    <w:rsid w:val="00BD3427"/>
    <w:rsid w:val="00BD3CAE"/>
    <w:rsid w:val="00BD4107"/>
    <w:rsid w:val="00BD49E1"/>
    <w:rsid w:val="00BD5346"/>
    <w:rsid w:val="00BD54AC"/>
    <w:rsid w:val="00BD55CE"/>
    <w:rsid w:val="00BD64F2"/>
    <w:rsid w:val="00BD692C"/>
    <w:rsid w:val="00BD76A6"/>
    <w:rsid w:val="00BD79E6"/>
    <w:rsid w:val="00BD7AFA"/>
    <w:rsid w:val="00BD7CD2"/>
    <w:rsid w:val="00BE0AB0"/>
    <w:rsid w:val="00BE0CFD"/>
    <w:rsid w:val="00BE1325"/>
    <w:rsid w:val="00BE149D"/>
    <w:rsid w:val="00BE1760"/>
    <w:rsid w:val="00BE1CD5"/>
    <w:rsid w:val="00BE1E8E"/>
    <w:rsid w:val="00BE22C5"/>
    <w:rsid w:val="00BE2500"/>
    <w:rsid w:val="00BE2902"/>
    <w:rsid w:val="00BE2A22"/>
    <w:rsid w:val="00BE3207"/>
    <w:rsid w:val="00BE33C6"/>
    <w:rsid w:val="00BE343B"/>
    <w:rsid w:val="00BE34FB"/>
    <w:rsid w:val="00BE39EC"/>
    <w:rsid w:val="00BE3ADD"/>
    <w:rsid w:val="00BE3C5B"/>
    <w:rsid w:val="00BE3F19"/>
    <w:rsid w:val="00BE4075"/>
    <w:rsid w:val="00BE416B"/>
    <w:rsid w:val="00BE43FE"/>
    <w:rsid w:val="00BE47D6"/>
    <w:rsid w:val="00BE4EF5"/>
    <w:rsid w:val="00BE4F2B"/>
    <w:rsid w:val="00BE4F57"/>
    <w:rsid w:val="00BE55DB"/>
    <w:rsid w:val="00BE59CF"/>
    <w:rsid w:val="00BE64ED"/>
    <w:rsid w:val="00BE6F18"/>
    <w:rsid w:val="00BE74D8"/>
    <w:rsid w:val="00BE797B"/>
    <w:rsid w:val="00BE7B08"/>
    <w:rsid w:val="00BE7E84"/>
    <w:rsid w:val="00BF01BE"/>
    <w:rsid w:val="00BF04B4"/>
    <w:rsid w:val="00BF0C4B"/>
    <w:rsid w:val="00BF0F15"/>
    <w:rsid w:val="00BF1470"/>
    <w:rsid w:val="00BF1684"/>
    <w:rsid w:val="00BF1B87"/>
    <w:rsid w:val="00BF2006"/>
    <w:rsid w:val="00BF26BB"/>
    <w:rsid w:val="00BF2760"/>
    <w:rsid w:val="00BF3422"/>
    <w:rsid w:val="00BF3819"/>
    <w:rsid w:val="00BF43F0"/>
    <w:rsid w:val="00BF4674"/>
    <w:rsid w:val="00BF47C0"/>
    <w:rsid w:val="00BF4E26"/>
    <w:rsid w:val="00BF4F7C"/>
    <w:rsid w:val="00BF5417"/>
    <w:rsid w:val="00BF54B9"/>
    <w:rsid w:val="00BF58A3"/>
    <w:rsid w:val="00BF5DE9"/>
    <w:rsid w:val="00BF61C8"/>
    <w:rsid w:val="00BF6889"/>
    <w:rsid w:val="00BF6CBA"/>
    <w:rsid w:val="00BF6E61"/>
    <w:rsid w:val="00BF6F41"/>
    <w:rsid w:val="00BF7A52"/>
    <w:rsid w:val="00BF7CD6"/>
    <w:rsid w:val="00BF7CDB"/>
    <w:rsid w:val="00C00050"/>
    <w:rsid w:val="00C00707"/>
    <w:rsid w:val="00C00D67"/>
    <w:rsid w:val="00C00FF8"/>
    <w:rsid w:val="00C014CF"/>
    <w:rsid w:val="00C01F82"/>
    <w:rsid w:val="00C01FE3"/>
    <w:rsid w:val="00C0233E"/>
    <w:rsid w:val="00C025E1"/>
    <w:rsid w:val="00C026E8"/>
    <w:rsid w:val="00C02D95"/>
    <w:rsid w:val="00C03276"/>
    <w:rsid w:val="00C03362"/>
    <w:rsid w:val="00C0415A"/>
    <w:rsid w:val="00C04A6A"/>
    <w:rsid w:val="00C052F1"/>
    <w:rsid w:val="00C05FDF"/>
    <w:rsid w:val="00C06EA1"/>
    <w:rsid w:val="00C06EB4"/>
    <w:rsid w:val="00C078E9"/>
    <w:rsid w:val="00C07963"/>
    <w:rsid w:val="00C079CE"/>
    <w:rsid w:val="00C10712"/>
    <w:rsid w:val="00C10751"/>
    <w:rsid w:val="00C10B9D"/>
    <w:rsid w:val="00C10BB1"/>
    <w:rsid w:val="00C11015"/>
    <w:rsid w:val="00C11CA0"/>
    <w:rsid w:val="00C11CA4"/>
    <w:rsid w:val="00C11CEB"/>
    <w:rsid w:val="00C124E1"/>
    <w:rsid w:val="00C125C4"/>
    <w:rsid w:val="00C12908"/>
    <w:rsid w:val="00C12E8B"/>
    <w:rsid w:val="00C130C4"/>
    <w:rsid w:val="00C132F8"/>
    <w:rsid w:val="00C1385C"/>
    <w:rsid w:val="00C1406D"/>
    <w:rsid w:val="00C142B8"/>
    <w:rsid w:val="00C14F21"/>
    <w:rsid w:val="00C15329"/>
    <w:rsid w:val="00C15B93"/>
    <w:rsid w:val="00C15CC9"/>
    <w:rsid w:val="00C166DE"/>
    <w:rsid w:val="00C16A8D"/>
    <w:rsid w:val="00C16B11"/>
    <w:rsid w:val="00C17DB4"/>
    <w:rsid w:val="00C17DEB"/>
    <w:rsid w:val="00C202A5"/>
    <w:rsid w:val="00C20669"/>
    <w:rsid w:val="00C20CB0"/>
    <w:rsid w:val="00C2106F"/>
    <w:rsid w:val="00C21DF9"/>
    <w:rsid w:val="00C22038"/>
    <w:rsid w:val="00C22513"/>
    <w:rsid w:val="00C22ACF"/>
    <w:rsid w:val="00C22C86"/>
    <w:rsid w:val="00C22FDC"/>
    <w:rsid w:val="00C237D7"/>
    <w:rsid w:val="00C23C95"/>
    <w:rsid w:val="00C23E38"/>
    <w:rsid w:val="00C23EE2"/>
    <w:rsid w:val="00C24234"/>
    <w:rsid w:val="00C24826"/>
    <w:rsid w:val="00C24C62"/>
    <w:rsid w:val="00C24C7C"/>
    <w:rsid w:val="00C24EC4"/>
    <w:rsid w:val="00C254DF"/>
    <w:rsid w:val="00C26AEE"/>
    <w:rsid w:val="00C27366"/>
    <w:rsid w:val="00C27C68"/>
    <w:rsid w:val="00C27ED5"/>
    <w:rsid w:val="00C30077"/>
    <w:rsid w:val="00C307AA"/>
    <w:rsid w:val="00C3085F"/>
    <w:rsid w:val="00C30D1A"/>
    <w:rsid w:val="00C31148"/>
    <w:rsid w:val="00C318B8"/>
    <w:rsid w:val="00C31D09"/>
    <w:rsid w:val="00C31EA3"/>
    <w:rsid w:val="00C322C8"/>
    <w:rsid w:val="00C326A7"/>
    <w:rsid w:val="00C32B8C"/>
    <w:rsid w:val="00C32FC9"/>
    <w:rsid w:val="00C330FC"/>
    <w:rsid w:val="00C333F7"/>
    <w:rsid w:val="00C337D4"/>
    <w:rsid w:val="00C33BA7"/>
    <w:rsid w:val="00C33F46"/>
    <w:rsid w:val="00C3444A"/>
    <w:rsid w:val="00C345F9"/>
    <w:rsid w:val="00C35361"/>
    <w:rsid w:val="00C358D2"/>
    <w:rsid w:val="00C35C1B"/>
    <w:rsid w:val="00C36088"/>
    <w:rsid w:val="00C360E8"/>
    <w:rsid w:val="00C36705"/>
    <w:rsid w:val="00C36CCC"/>
    <w:rsid w:val="00C375CE"/>
    <w:rsid w:val="00C378CA"/>
    <w:rsid w:val="00C37E8D"/>
    <w:rsid w:val="00C4049A"/>
    <w:rsid w:val="00C40B47"/>
    <w:rsid w:val="00C40F33"/>
    <w:rsid w:val="00C417B4"/>
    <w:rsid w:val="00C420C6"/>
    <w:rsid w:val="00C42B9F"/>
    <w:rsid w:val="00C42D14"/>
    <w:rsid w:val="00C42D6B"/>
    <w:rsid w:val="00C4313F"/>
    <w:rsid w:val="00C432B7"/>
    <w:rsid w:val="00C433EB"/>
    <w:rsid w:val="00C4408D"/>
    <w:rsid w:val="00C442C8"/>
    <w:rsid w:val="00C443BD"/>
    <w:rsid w:val="00C4442D"/>
    <w:rsid w:val="00C44E19"/>
    <w:rsid w:val="00C4518F"/>
    <w:rsid w:val="00C45F69"/>
    <w:rsid w:val="00C45F71"/>
    <w:rsid w:val="00C46872"/>
    <w:rsid w:val="00C473A4"/>
    <w:rsid w:val="00C500B9"/>
    <w:rsid w:val="00C50131"/>
    <w:rsid w:val="00C507F4"/>
    <w:rsid w:val="00C50C40"/>
    <w:rsid w:val="00C5151A"/>
    <w:rsid w:val="00C515F7"/>
    <w:rsid w:val="00C51D25"/>
    <w:rsid w:val="00C51FF0"/>
    <w:rsid w:val="00C52517"/>
    <w:rsid w:val="00C52550"/>
    <w:rsid w:val="00C52B8A"/>
    <w:rsid w:val="00C5381B"/>
    <w:rsid w:val="00C538BD"/>
    <w:rsid w:val="00C539D4"/>
    <w:rsid w:val="00C54273"/>
    <w:rsid w:val="00C55688"/>
    <w:rsid w:val="00C5643D"/>
    <w:rsid w:val="00C579F2"/>
    <w:rsid w:val="00C57BEF"/>
    <w:rsid w:val="00C60211"/>
    <w:rsid w:val="00C602F4"/>
    <w:rsid w:val="00C608A4"/>
    <w:rsid w:val="00C60B08"/>
    <w:rsid w:val="00C60DA9"/>
    <w:rsid w:val="00C6283B"/>
    <w:rsid w:val="00C62DD0"/>
    <w:rsid w:val="00C634FA"/>
    <w:rsid w:val="00C63676"/>
    <w:rsid w:val="00C63AE4"/>
    <w:rsid w:val="00C64076"/>
    <w:rsid w:val="00C6456C"/>
    <w:rsid w:val="00C6491B"/>
    <w:rsid w:val="00C6498B"/>
    <w:rsid w:val="00C65353"/>
    <w:rsid w:val="00C65CEE"/>
    <w:rsid w:val="00C66437"/>
    <w:rsid w:val="00C66A09"/>
    <w:rsid w:val="00C66B3C"/>
    <w:rsid w:val="00C67E5A"/>
    <w:rsid w:val="00C67F59"/>
    <w:rsid w:val="00C700EA"/>
    <w:rsid w:val="00C70449"/>
    <w:rsid w:val="00C70D78"/>
    <w:rsid w:val="00C70E16"/>
    <w:rsid w:val="00C70F0D"/>
    <w:rsid w:val="00C7107F"/>
    <w:rsid w:val="00C7112B"/>
    <w:rsid w:val="00C71243"/>
    <w:rsid w:val="00C71295"/>
    <w:rsid w:val="00C71693"/>
    <w:rsid w:val="00C71DEC"/>
    <w:rsid w:val="00C71E69"/>
    <w:rsid w:val="00C722BC"/>
    <w:rsid w:val="00C72688"/>
    <w:rsid w:val="00C7327D"/>
    <w:rsid w:val="00C74057"/>
    <w:rsid w:val="00C7446E"/>
    <w:rsid w:val="00C74668"/>
    <w:rsid w:val="00C746F7"/>
    <w:rsid w:val="00C74940"/>
    <w:rsid w:val="00C74B50"/>
    <w:rsid w:val="00C74D76"/>
    <w:rsid w:val="00C74EAD"/>
    <w:rsid w:val="00C74F37"/>
    <w:rsid w:val="00C7515F"/>
    <w:rsid w:val="00C75D5A"/>
    <w:rsid w:val="00C75DD3"/>
    <w:rsid w:val="00C76631"/>
    <w:rsid w:val="00C76A82"/>
    <w:rsid w:val="00C76F92"/>
    <w:rsid w:val="00C7730A"/>
    <w:rsid w:val="00C80A1F"/>
    <w:rsid w:val="00C80E6B"/>
    <w:rsid w:val="00C81208"/>
    <w:rsid w:val="00C8133D"/>
    <w:rsid w:val="00C81827"/>
    <w:rsid w:val="00C819DB"/>
    <w:rsid w:val="00C81A2B"/>
    <w:rsid w:val="00C81DB2"/>
    <w:rsid w:val="00C81EB8"/>
    <w:rsid w:val="00C82097"/>
    <w:rsid w:val="00C82627"/>
    <w:rsid w:val="00C828EC"/>
    <w:rsid w:val="00C829A3"/>
    <w:rsid w:val="00C83666"/>
    <w:rsid w:val="00C83F35"/>
    <w:rsid w:val="00C841B9"/>
    <w:rsid w:val="00C843A2"/>
    <w:rsid w:val="00C84AE9"/>
    <w:rsid w:val="00C851F9"/>
    <w:rsid w:val="00C857D7"/>
    <w:rsid w:val="00C857EF"/>
    <w:rsid w:val="00C86C4C"/>
    <w:rsid w:val="00C87308"/>
    <w:rsid w:val="00C907EE"/>
    <w:rsid w:val="00C908D4"/>
    <w:rsid w:val="00C90D16"/>
    <w:rsid w:val="00C91010"/>
    <w:rsid w:val="00C910C9"/>
    <w:rsid w:val="00C91150"/>
    <w:rsid w:val="00C912F3"/>
    <w:rsid w:val="00C913E1"/>
    <w:rsid w:val="00C9199A"/>
    <w:rsid w:val="00C91C8A"/>
    <w:rsid w:val="00C91E22"/>
    <w:rsid w:val="00C921B5"/>
    <w:rsid w:val="00C921D7"/>
    <w:rsid w:val="00C92294"/>
    <w:rsid w:val="00C935C6"/>
    <w:rsid w:val="00C93FB9"/>
    <w:rsid w:val="00C94208"/>
    <w:rsid w:val="00C944BA"/>
    <w:rsid w:val="00C955BF"/>
    <w:rsid w:val="00C95651"/>
    <w:rsid w:val="00C95802"/>
    <w:rsid w:val="00C96307"/>
    <w:rsid w:val="00C963AF"/>
    <w:rsid w:val="00C96C16"/>
    <w:rsid w:val="00C96EB0"/>
    <w:rsid w:val="00CA000E"/>
    <w:rsid w:val="00CA0C84"/>
    <w:rsid w:val="00CA1635"/>
    <w:rsid w:val="00CA18B2"/>
    <w:rsid w:val="00CA220D"/>
    <w:rsid w:val="00CA2EA9"/>
    <w:rsid w:val="00CA35BA"/>
    <w:rsid w:val="00CA39F9"/>
    <w:rsid w:val="00CA4442"/>
    <w:rsid w:val="00CA5755"/>
    <w:rsid w:val="00CA5C6F"/>
    <w:rsid w:val="00CA6CD1"/>
    <w:rsid w:val="00CA764A"/>
    <w:rsid w:val="00CA7C8A"/>
    <w:rsid w:val="00CB0139"/>
    <w:rsid w:val="00CB03B4"/>
    <w:rsid w:val="00CB088F"/>
    <w:rsid w:val="00CB0B00"/>
    <w:rsid w:val="00CB0D11"/>
    <w:rsid w:val="00CB11E2"/>
    <w:rsid w:val="00CB167D"/>
    <w:rsid w:val="00CB16B3"/>
    <w:rsid w:val="00CB1877"/>
    <w:rsid w:val="00CB19E6"/>
    <w:rsid w:val="00CB1AB3"/>
    <w:rsid w:val="00CB25EE"/>
    <w:rsid w:val="00CB27D9"/>
    <w:rsid w:val="00CB2DA0"/>
    <w:rsid w:val="00CB2F0B"/>
    <w:rsid w:val="00CB308A"/>
    <w:rsid w:val="00CB3420"/>
    <w:rsid w:val="00CB362F"/>
    <w:rsid w:val="00CB46A2"/>
    <w:rsid w:val="00CB488D"/>
    <w:rsid w:val="00CB5780"/>
    <w:rsid w:val="00CB579A"/>
    <w:rsid w:val="00CB5C3A"/>
    <w:rsid w:val="00CB60E0"/>
    <w:rsid w:val="00CB62CB"/>
    <w:rsid w:val="00CB6582"/>
    <w:rsid w:val="00CB6874"/>
    <w:rsid w:val="00CB6A85"/>
    <w:rsid w:val="00CB6EFB"/>
    <w:rsid w:val="00CB7177"/>
    <w:rsid w:val="00CB7A7E"/>
    <w:rsid w:val="00CC00AD"/>
    <w:rsid w:val="00CC0318"/>
    <w:rsid w:val="00CC0600"/>
    <w:rsid w:val="00CC0B3A"/>
    <w:rsid w:val="00CC0B86"/>
    <w:rsid w:val="00CC0DE4"/>
    <w:rsid w:val="00CC2169"/>
    <w:rsid w:val="00CC2B8A"/>
    <w:rsid w:val="00CC3208"/>
    <w:rsid w:val="00CC34B6"/>
    <w:rsid w:val="00CC354F"/>
    <w:rsid w:val="00CC37F4"/>
    <w:rsid w:val="00CC3840"/>
    <w:rsid w:val="00CC3E1E"/>
    <w:rsid w:val="00CC492E"/>
    <w:rsid w:val="00CC4D00"/>
    <w:rsid w:val="00CC52AF"/>
    <w:rsid w:val="00CC5654"/>
    <w:rsid w:val="00CC5758"/>
    <w:rsid w:val="00CC58D6"/>
    <w:rsid w:val="00CC5D54"/>
    <w:rsid w:val="00CC667A"/>
    <w:rsid w:val="00CC7F29"/>
    <w:rsid w:val="00CD0574"/>
    <w:rsid w:val="00CD0EAB"/>
    <w:rsid w:val="00CD1693"/>
    <w:rsid w:val="00CD22D4"/>
    <w:rsid w:val="00CD2BD8"/>
    <w:rsid w:val="00CD2E6F"/>
    <w:rsid w:val="00CD2EBC"/>
    <w:rsid w:val="00CD2EC1"/>
    <w:rsid w:val="00CD2F5A"/>
    <w:rsid w:val="00CD2FDA"/>
    <w:rsid w:val="00CD3350"/>
    <w:rsid w:val="00CD342D"/>
    <w:rsid w:val="00CD361E"/>
    <w:rsid w:val="00CD38B8"/>
    <w:rsid w:val="00CD3D3D"/>
    <w:rsid w:val="00CD3EE1"/>
    <w:rsid w:val="00CD44A9"/>
    <w:rsid w:val="00CD4503"/>
    <w:rsid w:val="00CD46CD"/>
    <w:rsid w:val="00CD4932"/>
    <w:rsid w:val="00CD4C2C"/>
    <w:rsid w:val="00CD4DC0"/>
    <w:rsid w:val="00CD4F31"/>
    <w:rsid w:val="00CD527B"/>
    <w:rsid w:val="00CD5A2D"/>
    <w:rsid w:val="00CD5D2F"/>
    <w:rsid w:val="00CD65BE"/>
    <w:rsid w:val="00CD678F"/>
    <w:rsid w:val="00CD7192"/>
    <w:rsid w:val="00CD731A"/>
    <w:rsid w:val="00CD75C7"/>
    <w:rsid w:val="00CD7692"/>
    <w:rsid w:val="00CD7C55"/>
    <w:rsid w:val="00CD7DBF"/>
    <w:rsid w:val="00CE13E3"/>
    <w:rsid w:val="00CE1949"/>
    <w:rsid w:val="00CE1A9A"/>
    <w:rsid w:val="00CE1AC2"/>
    <w:rsid w:val="00CE1AF8"/>
    <w:rsid w:val="00CE1CDE"/>
    <w:rsid w:val="00CE1D96"/>
    <w:rsid w:val="00CE2374"/>
    <w:rsid w:val="00CE2D84"/>
    <w:rsid w:val="00CE2DF0"/>
    <w:rsid w:val="00CE2FCC"/>
    <w:rsid w:val="00CE340B"/>
    <w:rsid w:val="00CE3638"/>
    <w:rsid w:val="00CE39BF"/>
    <w:rsid w:val="00CE3F97"/>
    <w:rsid w:val="00CE41D7"/>
    <w:rsid w:val="00CE4274"/>
    <w:rsid w:val="00CE4E80"/>
    <w:rsid w:val="00CE50A9"/>
    <w:rsid w:val="00CE55BA"/>
    <w:rsid w:val="00CE5F88"/>
    <w:rsid w:val="00CE63D6"/>
    <w:rsid w:val="00CE6545"/>
    <w:rsid w:val="00CE660C"/>
    <w:rsid w:val="00CE6732"/>
    <w:rsid w:val="00CF0311"/>
    <w:rsid w:val="00CF03F2"/>
    <w:rsid w:val="00CF05FE"/>
    <w:rsid w:val="00CF0852"/>
    <w:rsid w:val="00CF171A"/>
    <w:rsid w:val="00CF2E74"/>
    <w:rsid w:val="00CF30C9"/>
    <w:rsid w:val="00CF326D"/>
    <w:rsid w:val="00CF33BC"/>
    <w:rsid w:val="00CF33FE"/>
    <w:rsid w:val="00CF3AA3"/>
    <w:rsid w:val="00CF3CF2"/>
    <w:rsid w:val="00CF3F56"/>
    <w:rsid w:val="00CF4061"/>
    <w:rsid w:val="00CF4110"/>
    <w:rsid w:val="00CF4D94"/>
    <w:rsid w:val="00CF51D6"/>
    <w:rsid w:val="00CF543D"/>
    <w:rsid w:val="00CF574F"/>
    <w:rsid w:val="00CF5B93"/>
    <w:rsid w:val="00CF6284"/>
    <w:rsid w:val="00CF687B"/>
    <w:rsid w:val="00CF6FC8"/>
    <w:rsid w:val="00CF739E"/>
    <w:rsid w:val="00CF74A1"/>
    <w:rsid w:val="00CF7732"/>
    <w:rsid w:val="00CF7765"/>
    <w:rsid w:val="00CF778F"/>
    <w:rsid w:val="00CF7A0F"/>
    <w:rsid w:val="00D00467"/>
    <w:rsid w:val="00D00A23"/>
    <w:rsid w:val="00D00B02"/>
    <w:rsid w:val="00D00D37"/>
    <w:rsid w:val="00D01044"/>
    <w:rsid w:val="00D011C8"/>
    <w:rsid w:val="00D01BF6"/>
    <w:rsid w:val="00D01ECF"/>
    <w:rsid w:val="00D02402"/>
    <w:rsid w:val="00D02524"/>
    <w:rsid w:val="00D0285F"/>
    <w:rsid w:val="00D02A2F"/>
    <w:rsid w:val="00D034B8"/>
    <w:rsid w:val="00D039FD"/>
    <w:rsid w:val="00D03A37"/>
    <w:rsid w:val="00D06130"/>
    <w:rsid w:val="00D06182"/>
    <w:rsid w:val="00D061AD"/>
    <w:rsid w:val="00D06327"/>
    <w:rsid w:val="00D06AAC"/>
    <w:rsid w:val="00D06BB1"/>
    <w:rsid w:val="00D06E40"/>
    <w:rsid w:val="00D07B64"/>
    <w:rsid w:val="00D07C9A"/>
    <w:rsid w:val="00D102E8"/>
    <w:rsid w:val="00D10862"/>
    <w:rsid w:val="00D109E8"/>
    <w:rsid w:val="00D10AC1"/>
    <w:rsid w:val="00D10B0B"/>
    <w:rsid w:val="00D10CC2"/>
    <w:rsid w:val="00D10F85"/>
    <w:rsid w:val="00D11379"/>
    <w:rsid w:val="00D11AB6"/>
    <w:rsid w:val="00D11C8B"/>
    <w:rsid w:val="00D126A9"/>
    <w:rsid w:val="00D13598"/>
    <w:rsid w:val="00D137A2"/>
    <w:rsid w:val="00D13D90"/>
    <w:rsid w:val="00D1414B"/>
    <w:rsid w:val="00D1432F"/>
    <w:rsid w:val="00D1460F"/>
    <w:rsid w:val="00D14BFA"/>
    <w:rsid w:val="00D15010"/>
    <w:rsid w:val="00D15042"/>
    <w:rsid w:val="00D15314"/>
    <w:rsid w:val="00D15430"/>
    <w:rsid w:val="00D15635"/>
    <w:rsid w:val="00D16080"/>
    <w:rsid w:val="00D161D3"/>
    <w:rsid w:val="00D162DD"/>
    <w:rsid w:val="00D166ED"/>
    <w:rsid w:val="00D168F1"/>
    <w:rsid w:val="00D17100"/>
    <w:rsid w:val="00D17174"/>
    <w:rsid w:val="00D17C39"/>
    <w:rsid w:val="00D20019"/>
    <w:rsid w:val="00D21274"/>
    <w:rsid w:val="00D21B59"/>
    <w:rsid w:val="00D226B1"/>
    <w:rsid w:val="00D229AC"/>
    <w:rsid w:val="00D241BD"/>
    <w:rsid w:val="00D24452"/>
    <w:rsid w:val="00D24B5E"/>
    <w:rsid w:val="00D25BDA"/>
    <w:rsid w:val="00D25C04"/>
    <w:rsid w:val="00D25CCF"/>
    <w:rsid w:val="00D2605B"/>
    <w:rsid w:val="00D26B44"/>
    <w:rsid w:val="00D26D77"/>
    <w:rsid w:val="00D26DB7"/>
    <w:rsid w:val="00D27042"/>
    <w:rsid w:val="00D270C7"/>
    <w:rsid w:val="00D27287"/>
    <w:rsid w:val="00D27404"/>
    <w:rsid w:val="00D276EB"/>
    <w:rsid w:val="00D3087E"/>
    <w:rsid w:val="00D30A4A"/>
    <w:rsid w:val="00D3193C"/>
    <w:rsid w:val="00D31A00"/>
    <w:rsid w:val="00D32119"/>
    <w:rsid w:val="00D32282"/>
    <w:rsid w:val="00D3249D"/>
    <w:rsid w:val="00D32561"/>
    <w:rsid w:val="00D32CBF"/>
    <w:rsid w:val="00D32FA0"/>
    <w:rsid w:val="00D334B7"/>
    <w:rsid w:val="00D337BB"/>
    <w:rsid w:val="00D34386"/>
    <w:rsid w:val="00D34E87"/>
    <w:rsid w:val="00D35FDF"/>
    <w:rsid w:val="00D362ED"/>
    <w:rsid w:val="00D36514"/>
    <w:rsid w:val="00D36548"/>
    <w:rsid w:val="00D36871"/>
    <w:rsid w:val="00D36EEA"/>
    <w:rsid w:val="00D373F0"/>
    <w:rsid w:val="00D37717"/>
    <w:rsid w:val="00D4075E"/>
    <w:rsid w:val="00D409B7"/>
    <w:rsid w:val="00D40CB7"/>
    <w:rsid w:val="00D4104E"/>
    <w:rsid w:val="00D41827"/>
    <w:rsid w:val="00D437B5"/>
    <w:rsid w:val="00D43AC1"/>
    <w:rsid w:val="00D44BF1"/>
    <w:rsid w:val="00D44E21"/>
    <w:rsid w:val="00D45066"/>
    <w:rsid w:val="00D4536C"/>
    <w:rsid w:val="00D453B0"/>
    <w:rsid w:val="00D45730"/>
    <w:rsid w:val="00D4591A"/>
    <w:rsid w:val="00D45A89"/>
    <w:rsid w:val="00D4620B"/>
    <w:rsid w:val="00D4631C"/>
    <w:rsid w:val="00D467D0"/>
    <w:rsid w:val="00D46AA5"/>
    <w:rsid w:val="00D47A76"/>
    <w:rsid w:val="00D50110"/>
    <w:rsid w:val="00D51AE8"/>
    <w:rsid w:val="00D51B6D"/>
    <w:rsid w:val="00D540AD"/>
    <w:rsid w:val="00D5504C"/>
    <w:rsid w:val="00D5542C"/>
    <w:rsid w:val="00D55792"/>
    <w:rsid w:val="00D557CE"/>
    <w:rsid w:val="00D557D0"/>
    <w:rsid w:val="00D56549"/>
    <w:rsid w:val="00D56555"/>
    <w:rsid w:val="00D568CB"/>
    <w:rsid w:val="00D56B28"/>
    <w:rsid w:val="00D56DB1"/>
    <w:rsid w:val="00D56E6A"/>
    <w:rsid w:val="00D5702C"/>
    <w:rsid w:val="00D5761E"/>
    <w:rsid w:val="00D57C70"/>
    <w:rsid w:val="00D605BF"/>
    <w:rsid w:val="00D60CF0"/>
    <w:rsid w:val="00D60F55"/>
    <w:rsid w:val="00D61010"/>
    <w:rsid w:val="00D612AE"/>
    <w:rsid w:val="00D614B2"/>
    <w:rsid w:val="00D61A15"/>
    <w:rsid w:val="00D61B16"/>
    <w:rsid w:val="00D621BA"/>
    <w:rsid w:val="00D62347"/>
    <w:rsid w:val="00D6280B"/>
    <w:rsid w:val="00D6306F"/>
    <w:rsid w:val="00D632C7"/>
    <w:rsid w:val="00D639F3"/>
    <w:rsid w:val="00D63F3B"/>
    <w:rsid w:val="00D63FCB"/>
    <w:rsid w:val="00D640C7"/>
    <w:rsid w:val="00D64753"/>
    <w:rsid w:val="00D64809"/>
    <w:rsid w:val="00D65425"/>
    <w:rsid w:val="00D655E0"/>
    <w:rsid w:val="00D65737"/>
    <w:rsid w:val="00D65AE4"/>
    <w:rsid w:val="00D65C77"/>
    <w:rsid w:val="00D67551"/>
    <w:rsid w:val="00D67D34"/>
    <w:rsid w:val="00D7006A"/>
    <w:rsid w:val="00D7026B"/>
    <w:rsid w:val="00D70931"/>
    <w:rsid w:val="00D71124"/>
    <w:rsid w:val="00D717ED"/>
    <w:rsid w:val="00D719D5"/>
    <w:rsid w:val="00D71DA5"/>
    <w:rsid w:val="00D7217B"/>
    <w:rsid w:val="00D72436"/>
    <w:rsid w:val="00D72689"/>
    <w:rsid w:val="00D728EB"/>
    <w:rsid w:val="00D729AE"/>
    <w:rsid w:val="00D72B16"/>
    <w:rsid w:val="00D72D5C"/>
    <w:rsid w:val="00D72E01"/>
    <w:rsid w:val="00D73F16"/>
    <w:rsid w:val="00D74534"/>
    <w:rsid w:val="00D75011"/>
    <w:rsid w:val="00D75BF7"/>
    <w:rsid w:val="00D762BE"/>
    <w:rsid w:val="00D76586"/>
    <w:rsid w:val="00D76B93"/>
    <w:rsid w:val="00D76E5D"/>
    <w:rsid w:val="00D77390"/>
    <w:rsid w:val="00D7779C"/>
    <w:rsid w:val="00D805FA"/>
    <w:rsid w:val="00D8062F"/>
    <w:rsid w:val="00D806DD"/>
    <w:rsid w:val="00D81BBC"/>
    <w:rsid w:val="00D81C84"/>
    <w:rsid w:val="00D825E0"/>
    <w:rsid w:val="00D8286A"/>
    <w:rsid w:val="00D82B31"/>
    <w:rsid w:val="00D82D35"/>
    <w:rsid w:val="00D83383"/>
    <w:rsid w:val="00D833F9"/>
    <w:rsid w:val="00D834E1"/>
    <w:rsid w:val="00D84350"/>
    <w:rsid w:val="00D845EF"/>
    <w:rsid w:val="00D8461F"/>
    <w:rsid w:val="00D84BF9"/>
    <w:rsid w:val="00D85553"/>
    <w:rsid w:val="00D857CB"/>
    <w:rsid w:val="00D85B66"/>
    <w:rsid w:val="00D85CEC"/>
    <w:rsid w:val="00D86845"/>
    <w:rsid w:val="00D86FED"/>
    <w:rsid w:val="00D870C9"/>
    <w:rsid w:val="00D870CA"/>
    <w:rsid w:val="00D875BC"/>
    <w:rsid w:val="00D87694"/>
    <w:rsid w:val="00D87AD6"/>
    <w:rsid w:val="00D9073C"/>
    <w:rsid w:val="00D91594"/>
    <w:rsid w:val="00D9180C"/>
    <w:rsid w:val="00D91CD0"/>
    <w:rsid w:val="00D92506"/>
    <w:rsid w:val="00D93A10"/>
    <w:rsid w:val="00D93D9E"/>
    <w:rsid w:val="00D9434C"/>
    <w:rsid w:val="00D946CA"/>
    <w:rsid w:val="00D94857"/>
    <w:rsid w:val="00D951AA"/>
    <w:rsid w:val="00D95254"/>
    <w:rsid w:val="00D95906"/>
    <w:rsid w:val="00D96132"/>
    <w:rsid w:val="00D966A6"/>
    <w:rsid w:val="00D966B8"/>
    <w:rsid w:val="00D969DD"/>
    <w:rsid w:val="00D96A6E"/>
    <w:rsid w:val="00D970E6"/>
    <w:rsid w:val="00D9729B"/>
    <w:rsid w:val="00DA00A3"/>
    <w:rsid w:val="00DA025C"/>
    <w:rsid w:val="00DA076A"/>
    <w:rsid w:val="00DA0D80"/>
    <w:rsid w:val="00DA12DE"/>
    <w:rsid w:val="00DA141E"/>
    <w:rsid w:val="00DA2BD4"/>
    <w:rsid w:val="00DA2F3B"/>
    <w:rsid w:val="00DA31AD"/>
    <w:rsid w:val="00DA32B5"/>
    <w:rsid w:val="00DA35D9"/>
    <w:rsid w:val="00DA39AA"/>
    <w:rsid w:val="00DA42EF"/>
    <w:rsid w:val="00DA4DA8"/>
    <w:rsid w:val="00DA4DE7"/>
    <w:rsid w:val="00DA54E9"/>
    <w:rsid w:val="00DA57AD"/>
    <w:rsid w:val="00DA57B8"/>
    <w:rsid w:val="00DA6529"/>
    <w:rsid w:val="00DA6ABF"/>
    <w:rsid w:val="00DA7E22"/>
    <w:rsid w:val="00DB09BD"/>
    <w:rsid w:val="00DB0C4A"/>
    <w:rsid w:val="00DB0D6A"/>
    <w:rsid w:val="00DB0F5B"/>
    <w:rsid w:val="00DB1096"/>
    <w:rsid w:val="00DB1A83"/>
    <w:rsid w:val="00DB1CC8"/>
    <w:rsid w:val="00DB1E8E"/>
    <w:rsid w:val="00DB2763"/>
    <w:rsid w:val="00DB2A6C"/>
    <w:rsid w:val="00DB2E70"/>
    <w:rsid w:val="00DB2ECD"/>
    <w:rsid w:val="00DB3747"/>
    <w:rsid w:val="00DB3B96"/>
    <w:rsid w:val="00DB3C00"/>
    <w:rsid w:val="00DB42A5"/>
    <w:rsid w:val="00DB4449"/>
    <w:rsid w:val="00DB50B7"/>
    <w:rsid w:val="00DB5370"/>
    <w:rsid w:val="00DB5372"/>
    <w:rsid w:val="00DB53AC"/>
    <w:rsid w:val="00DB5657"/>
    <w:rsid w:val="00DB57CA"/>
    <w:rsid w:val="00DB5898"/>
    <w:rsid w:val="00DB5E72"/>
    <w:rsid w:val="00DB67F2"/>
    <w:rsid w:val="00DB6E73"/>
    <w:rsid w:val="00DB6F27"/>
    <w:rsid w:val="00DB703E"/>
    <w:rsid w:val="00DB7351"/>
    <w:rsid w:val="00DB7551"/>
    <w:rsid w:val="00DB7968"/>
    <w:rsid w:val="00DC0353"/>
    <w:rsid w:val="00DC05D5"/>
    <w:rsid w:val="00DC065A"/>
    <w:rsid w:val="00DC078C"/>
    <w:rsid w:val="00DC13B3"/>
    <w:rsid w:val="00DC1B9C"/>
    <w:rsid w:val="00DC35DB"/>
    <w:rsid w:val="00DC3774"/>
    <w:rsid w:val="00DC37F6"/>
    <w:rsid w:val="00DC39C3"/>
    <w:rsid w:val="00DC3FD2"/>
    <w:rsid w:val="00DC4CDB"/>
    <w:rsid w:val="00DC4D00"/>
    <w:rsid w:val="00DC4FE0"/>
    <w:rsid w:val="00DC518B"/>
    <w:rsid w:val="00DC558C"/>
    <w:rsid w:val="00DC589A"/>
    <w:rsid w:val="00DC5921"/>
    <w:rsid w:val="00DC5C76"/>
    <w:rsid w:val="00DC62F4"/>
    <w:rsid w:val="00DC664D"/>
    <w:rsid w:val="00DC66BE"/>
    <w:rsid w:val="00DC6921"/>
    <w:rsid w:val="00DC6A6E"/>
    <w:rsid w:val="00DC73E2"/>
    <w:rsid w:val="00DC75AA"/>
    <w:rsid w:val="00DC78C3"/>
    <w:rsid w:val="00DC7B5B"/>
    <w:rsid w:val="00DC7BBD"/>
    <w:rsid w:val="00DD0269"/>
    <w:rsid w:val="00DD04CC"/>
    <w:rsid w:val="00DD06C1"/>
    <w:rsid w:val="00DD074B"/>
    <w:rsid w:val="00DD07A5"/>
    <w:rsid w:val="00DD086E"/>
    <w:rsid w:val="00DD092B"/>
    <w:rsid w:val="00DD0F6B"/>
    <w:rsid w:val="00DD1F11"/>
    <w:rsid w:val="00DD1F30"/>
    <w:rsid w:val="00DD2120"/>
    <w:rsid w:val="00DD21A8"/>
    <w:rsid w:val="00DD369D"/>
    <w:rsid w:val="00DD415C"/>
    <w:rsid w:val="00DD41CF"/>
    <w:rsid w:val="00DD475E"/>
    <w:rsid w:val="00DD5184"/>
    <w:rsid w:val="00DD5435"/>
    <w:rsid w:val="00DD5441"/>
    <w:rsid w:val="00DD5455"/>
    <w:rsid w:val="00DD570E"/>
    <w:rsid w:val="00DD582C"/>
    <w:rsid w:val="00DD5C4B"/>
    <w:rsid w:val="00DD5C58"/>
    <w:rsid w:val="00DD60F4"/>
    <w:rsid w:val="00DD676C"/>
    <w:rsid w:val="00DD719B"/>
    <w:rsid w:val="00DD76B5"/>
    <w:rsid w:val="00DD78F8"/>
    <w:rsid w:val="00DD7B24"/>
    <w:rsid w:val="00DE01A5"/>
    <w:rsid w:val="00DE05AB"/>
    <w:rsid w:val="00DE062C"/>
    <w:rsid w:val="00DE0DEB"/>
    <w:rsid w:val="00DE12E2"/>
    <w:rsid w:val="00DE13F8"/>
    <w:rsid w:val="00DE150D"/>
    <w:rsid w:val="00DE2328"/>
    <w:rsid w:val="00DE260F"/>
    <w:rsid w:val="00DE297B"/>
    <w:rsid w:val="00DE2B1A"/>
    <w:rsid w:val="00DE2E6E"/>
    <w:rsid w:val="00DE3529"/>
    <w:rsid w:val="00DE405D"/>
    <w:rsid w:val="00DE4114"/>
    <w:rsid w:val="00DE4475"/>
    <w:rsid w:val="00DE4D52"/>
    <w:rsid w:val="00DE4F6A"/>
    <w:rsid w:val="00DE5121"/>
    <w:rsid w:val="00DE57A1"/>
    <w:rsid w:val="00DE5906"/>
    <w:rsid w:val="00DE60B3"/>
    <w:rsid w:val="00DE6122"/>
    <w:rsid w:val="00DE6879"/>
    <w:rsid w:val="00DE6FA9"/>
    <w:rsid w:val="00DE71F8"/>
    <w:rsid w:val="00DE7378"/>
    <w:rsid w:val="00DE7549"/>
    <w:rsid w:val="00DE75C4"/>
    <w:rsid w:val="00DF000B"/>
    <w:rsid w:val="00DF0F7C"/>
    <w:rsid w:val="00DF1AB0"/>
    <w:rsid w:val="00DF1B5A"/>
    <w:rsid w:val="00DF20C1"/>
    <w:rsid w:val="00DF2224"/>
    <w:rsid w:val="00DF223C"/>
    <w:rsid w:val="00DF2783"/>
    <w:rsid w:val="00DF35F3"/>
    <w:rsid w:val="00DF38AD"/>
    <w:rsid w:val="00DF38B1"/>
    <w:rsid w:val="00DF481A"/>
    <w:rsid w:val="00DF5C2A"/>
    <w:rsid w:val="00DF5D82"/>
    <w:rsid w:val="00DF6C50"/>
    <w:rsid w:val="00DF6FE2"/>
    <w:rsid w:val="00DF73AD"/>
    <w:rsid w:val="00DF761A"/>
    <w:rsid w:val="00DF7C6D"/>
    <w:rsid w:val="00DF7D30"/>
    <w:rsid w:val="00E00115"/>
    <w:rsid w:val="00E00771"/>
    <w:rsid w:val="00E00B3F"/>
    <w:rsid w:val="00E00BE5"/>
    <w:rsid w:val="00E00FE0"/>
    <w:rsid w:val="00E012D0"/>
    <w:rsid w:val="00E01EDC"/>
    <w:rsid w:val="00E01FA2"/>
    <w:rsid w:val="00E0227B"/>
    <w:rsid w:val="00E0228E"/>
    <w:rsid w:val="00E023A1"/>
    <w:rsid w:val="00E0298C"/>
    <w:rsid w:val="00E02BA2"/>
    <w:rsid w:val="00E0305A"/>
    <w:rsid w:val="00E032CF"/>
    <w:rsid w:val="00E038EF"/>
    <w:rsid w:val="00E03A3F"/>
    <w:rsid w:val="00E03FF2"/>
    <w:rsid w:val="00E0421A"/>
    <w:rsid w:val="00E0423C"/>
    <w:rsid w:val="00E04A2A"/>
    <w:rsid w:val="00E04A74"/>
    <w:rsid w:val="00E04B29"/>
    <w:rsid w:val="00E04E22"/>
    <w:rsid w:val="00E05160"/>
    <w:rsid w:val="00E05285"/>
    <w:rsid w:val="00E0544B"/>
    <w:rsid w:val="00E058B2"/>
    <w:rsid w:val="00E0624D"/>
    <w:rsid w:val="00E0677E"/>
    <w:rsid w:val="00E107F2"/>
    <w:rsid w:val="00E10823"/>
    <w:rsid w:val="00E10844"/>
    <w:rsid w:val="00E10935"/>
    <w:rsid w:val="00E11287"/>
    <w:rsid w:val="00E1182E"/>
    <w:rsid w:val="00E11E58"/>
    <w:rsid w:val="00E123B2"/>
    <w:rsid w:val="00E12739"/>
    <w:rsid w:val="00E128BA"/>
    <w:rsid w:val="00E1303F"/>
    <w:rsid w:val="00E13495"/>
    <w:rsid w:val="00E1352B"/>
    <w:rsid w:val="00E1382A"/>
    <w:rsid w:val="00E13C96"/>
    <w:rsid w:val="00E143FB"/>
    <w:rsid w:val="00E14466"/>
    <w:rsid w:val="00E147DD"/>
    <w:rsid w:val="00E14DC8"/>
    <w:rsid w:val="00E14E11"/>
    <w:rsid w:val="00E15253"/>
    <w:rsid w:val="00E1558E"/>
    <w:rsid w:val="00E168B7"/>
    <w:rsid w:val="00E16D30"/>
    <w:rsid w:val="00E16FF4"/>
    <w:rsid w:val="00E173F6"/>
    <w:rsid w:val="00E1749B"/>
    <w:rsid w:val="00E17D54"/>
    <w:rsid w:val="00E17EDD"/>
    <w:rsid w:val="00E2051A"/>
    <w:rsid w:val="00E2076B"/>
    <w:rsid w:val="00E209A7"/>
    <w:rsid w:val="00E20A83"/>
    <w:rsid w:val="00E20CAA"/>
    <w:rsid w:val="00E20F5E"/>
    <w:rsid w:val="00E2109D"/>
    <w:rsid w:val="00E2150E"/>
    <w:rsid w:val="00E21E4D"/>
    <w:rsid w:val="00E2279C"/>
    <w:rsid w:val="00E22A47"/>
    <w:rsid w:val="00E22E63"/>
    <w:rsid w:val="00E23687"/>
    <w:rsid w:val="00E23984"/>
    <w:rsid w:val="00E23E64"/>
    <w:rsid w:val="00E245F1"/>
    <w:rsid w:val="00E24A3A"/>
    <w:rsid w:val="00E24B5B"/>
    <w:rsid w:val="00E2556F"/>
    <w:rsid w:val="00E25986"/>
    <w:rsid w:val="00E265CB"/>
    <w:rsid w:val="00E26E40"/>
    <w:rsid w:val="00E27613"/>
    <w:rsid w:val="00E27A50"/>
    <w:rsid w:val="00E301F1"/>
    <w:rsid w:val="00E30247"/>
    <w:rsid w:val="00E31670"/>
    <w:rsid w:val="00E3178C"/>
    <w:rsid w:val="00E31B6C"/>
    <w:rsid w:val="00E31BF8"/>
    <w:rsid w:val="00E31CAD"/>
    <w:rsid w:val="00E32502"/>
    <w:rsid w:val="00E327A7"/>
    <w:rsid w:val="00E32892"/>
    <w:rsid w:val="00E32C08"/>
    <w:rsid w:val="00E32D30"/>
    <w:rsid w:val="00E33396"/>
    <w:rsid w:val="00E3372B"/>
    <w:rsid w:val="00E3381B"/>
    <w:rsid w:val="00E33885"/>
    <w:rsid w:val="00E34878"/>
    <w:rsid w:val="00E34C31"/>
    <w:rsid w:val="00E35186"/>
    <w:rsid w:val="00E35542"/>
    <w:rsid w:val="00E355F7"/>
    <w:rsid w:val="00E356AE"/>
    <w:rsid w:val="00E35C8F"/>
    <w:rsid w:val="00E35F0B"/>
    <w:rsid w:val="00E36AD2"/>
    <w:rsid w:val="00E37B05"/>
    <w:rsid w:val="00E4003D"/>
    <w:rsid w:val="00E4007D"/>
    <w:rsid w:val="00E4019E"/>
    <w:rsid w:val="00E407A7"/>
    <w:rsid w:val="00E4086B"/>
    <w:rsid w:val="00E411E6"/>
    <w:rsid w:val="00E41D93"/>
    <w:rsid w:val="00E42573"/>
    <w:rsid w:val="00E42B00"/>
    <w:rsid w:val="00E42D4A"/>
    <w:rsid w:val="00E42D8D"/>
    <w:rsid w:val="00E43901"/>
    <w:rsid w:val="00E43A4A"/>
    <w:rsid w:val="00E43BD1"/>
    <w:rsid w:val="00E44151"/>
    <w:rsid w:val="00E44BEE"/>
    <w:rsid w:val="00E45482"/>
    <w:rsid w:val="00E4548B"/>
    <w:rsid w:val="00E455EE"/>
    <w:rsid w:val="00E45C17"/>
    <w:rsid w:val="00E45CC5"/>
    <w:rsid w:val="00E45E90"/>
    <w:rsid w:val="00E45F04"/>
    <w:rsid w:val="00E4623A"/>
    <w:rsid w:val="00E462A5"/>
    <w:rsid w:val="00E46609"/>
    <w:rsid w:val="00E46B9D"/>
    <w:rsid w:val="00E46C12"/>
    <w:rsid w:val="00E472E2"/>
    <w:rsid w:val="00E478DF"/>
    <w:rsid w:val="00E47ADD"/>
    <w:rsid w:val="00E47FA1"/>
    <w:rsid w:val="00E47FA3"/>
    <w:rsid w:val="00E5042D"/>
    <w:rsid w:val="00E50683"/>
    <w:rsid w:val="00E507F9"/>
    <w:rsid w:val="00E517E6"/>
    <w:rsid w:val="00E51AE3"/>
    <w:rsid w:val="00E524D9"/>
    <w:rsid w:val="00E52669"/>
    <w:rsid w:val="00E527E5"/>
    <w:rsid w:val="00E52F8C"/>
    <w:rsid w:val="00E52FF2"/>
    <w:rsid w:val="00E5394B"/>
    <w:rsid w:val="00E55380"/>
    <w:rsid w:val="00E558F9"/>
    <w:rsid w:val="00E5592E"/>
    <w:rsid w:val="00E55BD3"/>
    <w:rsid w:val="00E55C5D"/>
    <w:rsid w:val="00E567C9"/>
    <w:rsid w:val="00E56DAF"/>
    <w:rsid w:val="00E576E8"/>
    <w:rsid w:val="00E577F5"/>
    <w:rsid w:val="00E57B4B"/>
    <w:rsid w:val="00E57D02"/>
    <w:rsid w:val="00E57D93"/>
    <w:rsid w:val="00E60922"/>
    <w:rsid w:val="00E6103D"/>
    <w:rsid w:val="00E611F4"/>
    <w:rsid w:val="00E61279"/>
    <w:rsid w:val="00E619DD"/>
    <w:rsid w:val="00E61BEC"/>
    <w:rsid w:val="00E625F1"/>
    <w:rsid w:val="00E62B18"/>
    <w:rsid w:val="00E62B5B"/>
    <w:rsid w:val="00E642E0"/>
    <w:rsid w:val="00E64322"/>
    <w:rsid w:val="00E643B7"/>
    <w:rsid w:val="00E64D17"/>
    <w:rsid w:val="00E64F7D"/>
    <w:rsid w:val="00E651C6"/>
    <w:rsid w:val="00E65419"/>
    <w:rsid w:val="00E65967"/>
    <w:rsid w:val="00E6598A"/>
    <w:rsid w:val="00E66973"/>
    <w:rsid w:val="00E67424"/>
    <w:rsid w:val="00E675F1"/>
    <w:rsid w:val="00E701C8"/>
    <w:rsid w:val="00E7027A"/>
    <w:rsid w:val="00E706B9"/>
    <w:rsid w:val="00E710C1"/>
    <w:rsid w:val="00E71305"/>
    <w:rsid w:val="00E713D7"/>
    <w:rsid w:val="00E714F7"/>
    <w:rsid w:val="00E716D3"/>
    <w:rsid w:val="00E719C4"/>
    <w:rsid w:val="00E71E1B"/>
    <w:rsid w:val="00E733A7"/>
    <w:rsid w:val="00E73DBC"/>
    <w:rsid w:val="00E73F13"/>
    <w:rsid w:val="00E742CD"/>
    <w:rsid w:val="00E74B15"/>
    <w:rsid w:val="00E74C1F"/>
    <w:rsid w:val="00E74E84"/>
    <w:rsid w:val="00E74F05"/>
    <w:rsid w:val="00E75693"/>
    <w:rsid w:val="00E758AC"/>
    <w:rsid w:val="00E75AEE"/>
    <w:rsid w:val="00E7619B"/>
    <w:rsid w:val="00E76669"/>
    <w:rsid w:val="00E76BB2"/>
    <w:rsid w:val="00E77569"/>
    <w:rsid w:val="00E775AA"/>
    <w:rsid w:val="00E77854"/>
    <w:rsid w:val="00E77D4B"/>
    <w:rsid w:val="00E77D8B"/>
    <w:rsid w:val="00E80149"/>
    <w:rsid w:val="00E80A42"/>
    <w:rsid w:val="00E8110E"/>
    <w:rsid w:val="00E81617"/>
    <w:rsid w:val="00E84602"/>
    <w:rsid w:val="00E84F36"/>
    <w:rsid w:val="00E85906"/>
    <w:rsid w:val="00E86828"/>
    <w:rsid w:val="00E8699F"/>
    <w:rsid w:val="00E869CE"/>
    <w:rsid w:val="00E86DCA"/>
    <w:rsid w:val="00E87150"/>
    <w:rsid w:val="00E8749D"/>
    <w:rsid w:val="00E87DD4"/>
    <w:rsid w:val="00E9064A"/>
    <w:rsid w:val="00E906BC"/>
    <w:rsid w:val="00E90A2B"/>
    <w:rsid w:val="00E91193"/>
    <w:rsid w:val="00E91794"/>
    <w:rsid w:val="00E91D21"/>
    <w:rsid w:val="00E91F88"/>
    <w:rsid w:val="00E92377"/>
    <w:rsid w:val="00E92753"/>
    <w:rsid w:val="00E928A8"/>
    <w:rsid w:val="00E92E29"/>
    <w:rsid w:val="00E933C3"/>
    <w:rsid w:val="00E93763"/>
    <w:rsid w:val="00E9456E"/>
    <w:rsid w:val="00E947A2"/>
    <w:rsid w:val="00E94C41"/>
    <w:rsid w:val="00E955B4"/>
    <w:rsid w:val="00E958C2"/>
    <w:rsid w:val="00E95A21"/>
    <w:rsid w:val="00E95E3F"/>
    <w:rsid w:val="00E96179"/>
    <w:rsid w:val="00E96697"/>
    <w:rsid w:val="00E969D9"/>
    <w:rsid w:val="00E96B35"/>
    <w:rsid w:val="00E972B2"/>
    <w:rsid w:val="00E977D4"/>
    <w:rsid w:val="00EA13BE"/>
    <w:rsid w:val="00EA26F7"/>
    <w:rsid w:val="00EA2708"/>
    <w:rsid w:val="00EA296D"/>
    <w:rsid w:val="00EA2B95"/>
    <w:rsid w:val="00EA300A"/>
    <w:rsid w:val="00EA3888"/>
    <w:rsid w:val="00EA3975"/>
    <w:rsid w:val="00EA5694"/>
    <w:rsid w:val="00EA597F"/>
    <w:rsid w:val="00EA5BE0"/>
    <w:rsid w:val="00EA6BE5"/>
    <w:rsid w:val="00EA6D44"/>
    <w:rsid w:val="00EA75A0"/>
    <w:rsid w:val="00EA786E"/>
    <w:rsid w:val="00EA7A99"/>
    <w:rsid w:val="00EA7D20"/>
    <w:rsid w:val="00EA7EA2"/>
    <w:rsid w:val="00EB00DA"/>
    <w:rsid w:val="00EB01FB"/>
    <w:rsid w:val="00EB072F"/>
    <w:rsid w:val="00EB0864"/>
    <w:rsid w:val="00EB0CFE"/>
    <w:rsid w:val="00EB101A"/>
    <w:rsid w:val="00EB145A"/>
    <w:rsid w:val="00EB1DCD"/>
    <w:rsid w:val="00EB1FB7"/>
    <w:rsid w:val="00EB2D32"/>
    <w:rsid w:val="00EB30AC"/>
    <w:rsid w:val="00EB3AC3"/>
    <w:rsid w:val="00EB3F1C"/>
    <w:rsid w:val="00EB469C"/>
    <w:rsid w:val="00EB4A48"/>
    <w:rsid w:val="00EB4B31"/>
    <w:rsid w:val="00EB50EC"/>
    <w:rsid w:val="00EB5234"/>
    <w:rsid w:val="00EB553C"/>
    <w:rsid w:val="00EB5561"/>
    <w:rsid w:val="00EB5669"/>
    <w:rsid w:val="00EB5C40"/>
    <w:rsid w:val="00EB62FA"/>
    <w:rsid w:val="00EB641F"/>
    <w:rsid w:val="00EB6687"/>
    <w:rsid w:val="00EB6BC7"/>
    <w:rsid w:val="00EB745D"/>
    <w:rsid w:val="00EC038C"/>
    <w:rsid w:val="00EC0446"/>
    <w:rsid w:val="00EC06FA"/>
    <w:rsid w:val="00EC07A3"/>
    <w:rsid w:val="00EC0C15"/>
    <w:rsid w:val="00EC0EE9"/>
    <w:rsid w:val="00EC18A5"/>
    <w:rsid w:val="00EC225B"/>
    <w:rsid w:val="00EC26E4"/>
    <w:rsid w:val="00EC2820"/>
    <w:rsid w:val="00EC2D37"/>
    <w:rsid w:val="00EC2E0A"/>
    <w:rsid w:val="00EC3072"/>
    <w:rsid w:val="00EC31B4"/>
    <w:rsid w:val="00EC3294"/>
    <w:rsid w:val="00EC402B"/>
    <w:rsid w:val="00EC4476"/>
    <w:rsid w:val="00EC4E24"/>
    <w:rsid w:val="00EC507A"/>
    <w:rsid w:val="00EC5A12"/>
    <w:rsid w:val="00EC608E"/>
    <w:rsid w:val="00EC6D43"/>
    <w:rsid w:val="00EC6F9E"/>
    <w:rsid w:val="00EC733B"/>
    <w:rsid w:val="00EC7496"/>
    <w:rsid w:val="00EC78E7"/>
    <w:rsid w:val="00EC7934"/>
    <w:rsid w:val="00EC7C42"/>
    <w:rsid w:val="00EC7E51"/>
    <w:rsid w:val="00EC7FAE"/>
    <w:rsid w:val="00ED0357"/>
    <w:rsid w:val="00ED040F"/>
    <w:rsid w:val="00ED0632"/>
    <w:rsid w:val="00ED08E4"/>
    <w:rsid w:val="00ED0AC1"/>
    <w:rsid w:val="00ED0BAB"/>
    <w:rsid w:val="00ED0EDF"/>
    <w:rsid w:val="00ED171F"/>
    <w:rsid w:val="00ED184C"/>
    <w:rsid w:val="00ED1AD2"/>
    <w:rsid w:val="00ED25D1"/>
    <w:rsid w:val="00ED28C2"/>
    <w:rsid w:val="00ED2A9B"/>
    <w:rsid w:val="00ED3243"/>
    <w:rsid w:val="00ED467E"/>
    <w:rsid w:val="00ED5453"/>
    <w:rsid w:val="00ED5AE4"/>
    <w:rsid w:val="00ED5B1A"/>
    <w:rsid w:val="00ED6292"/>
    <w:rsid w:val="00ED6382"/>
    <w:rsid w:val="00ED67DE"/>
    <w:rsid w:val="00ED6AAA"/>
    <w:rsid w:val="00ED6ADC"/>
    <w:rsid w:val="00ED6C02"/>
    <w:rsid w:val="00ED7006"/>
    <w:rsid w:val="00ED7195"/>
    <w:rsid w:val="00ED7BF8"/>
    <w:rsid w:val="00EE03BC"/>
    <w:rsid w:val="00EE04CE"/>
    <w:rsid w:val="00EE0E8F"/>
    <w:rsid w:val="00EE1085"/>
    <w:rsid w:val="00EE12D8"/>
    <w:rsid w:val="00EE147A"/>
    <w:rsid w:val="00EE2275"/>
    <w:rsid w:val="00EE2528"/>
    <w:rsid w:val="00EE285A"/>
    <w:rsid w:val="00EE2EAF"/>
    <w:rsid w:val="00EE2F1C"/>
    <w:rsid w:val="00EE2F83"/>
    <w:rsid w:val="00EE345F"/>
    <w:rsid w:val="00EE3A6C"/>
    <w:rsid w:val="00EE5503"/>
    <w:rsid w:val="00EE5707"/>
    <w:rsid w:val="00EE5B24"/>
    <w:rsid w:val="00EE5CBD"/>
    <w:rsid w:val="00EE64DC"/>
    <w:rsid w:val="00EE66B9"/>
    <w:rsid w:val="00EE676B"/>
    <w:rsid w:val="00EE6CC6"/>
    <w:rsid w:val="00EE6E6B"/>
    <w:rsid w:val="00EE7122"/>
    <w:rsid w:val="00EE740F"/>
    <w:rsid w:val="00EE79F6"/>
    <w:rsid w:val="00EE7BD0"/>
    <w:rsid w:val="00EE7FDC"/>
    <w:rsid w:val="00EF034C"/>
    <w:rsid w:val="00EF03FF"/>
    <w:rsid w:val="00EF0753"/>
    <w:rsid w:val="00EF08A9"/>
    <w:rsid w:val="00EF0EBD"/>
    <w:rsid w:val="00EF1571"/>
    <w:rsid w:val="00EF2062"/>
    <w:rsid w:val="00EF2097"/>
    <w:rsid w:val="00EF2C17"/>
    <w:rsid w:val="00EF2EC1"/>
    <w:rsid w:val="00EF2FDA"/>
    <w:rsid w:val="00EF3438"/>
    <w:rsid w:val="00EF354D"/>
    <w:rsid w:val="00EF3739"/>
    <w:rsid w:val="00EF3A73"/>
    <w:rsid w:val="00EF4DC5"/>
    <w:rsid w:val="00EF4DED"/>
    <w:rsid w:val="00EF508E"/>
    <w:rsid w:val="00EF58F5"/>
    <w:rsid w:val="00EF595B"/>
    <w:rsid w:val="00EF62BC"/>
    <w:rsid w:val="00EF6A1B"/>
    <w:rsid w:val="00EF6B65"/>
    <w:rsid w:val="00EF6C94"/>
    <w:rsid w:val="00EF6D73"/>
    <w:rsid w:val="00EF7417"/>
    <w:rsid w:val="00EF76FD"/>
    <w:rsid w:val="00EF782D"/>
    <w:rsid w:val="00F002E6"/>
    <w:rsid w:val="00F00668"/>
    <w:rsid w:val="00F00A9A"/>
    <w:rsid w:val="00F00CEC"/>
    <w:rsid w:val="00F00D6D"/>
    <w:rsid w:val="00F011C3"/>
    <w:rsid w:val="00F01AAD"/>
    <w:rsid w:val="00F020D8"/>
    <w:rsid w:val="00F0223C"/>
    <w:rsid w:val="00F022BB"/>
    <w:rsid w:val="00F02652"/>
    <w:rsid w:val="00F0298D"/>
    <w:rsid w:val="00F02B12"/>
    <w:rsid w:val="00F031A9"/>
    <w:rsid w:val="00F03A77"/>
    <w:rsid w:val="00F03DBC"/>
    <w:rsid w:val="00F03F43"/>
    <w:rsid w:val="00F04207"/>
    <w:rsid w:val="00F0428D"/>
    <w:rsid w:val="00F04788"/>
    <w:rsid w:val="00F056F0"/>
    <w:rsid w:val="00F05CF6"/>
    <w:rsid w:val="00F05DB4"/>
    <w:rsid w:val="00F067AD"/>
    <w:rsid w:val="00F06D84"/>
    <w:rsid w:val="00F0788B"/>
    <w:rsid w:val="00F078A0"/>
    <w:rsid w:val="00F07E15"/>
    <w:rsid w:val="00F102E6"/>
    <w:rsid w:val="00F1057A"/>
    <w:rsid w:val="00F10B3E"/>
    <w:rsid w:val="00F10EBF"/>
    <w:rsid w:val="00F10FEE"/>
    <w:rsid w:val="00F11051"/>
    <w:rsid w:val="00F1107C"/>
    <w:rsid w:val="00F1109F"/>
    <w:rsid w:val="00F115E5"/>
    <w:rsid w:val="00F1199C"/>
    <w:rsid w:val="00F12393"/>
    <w:rsid w:val="00F124A3"/>
    <w:rsid w:val="00F125A6"/>
    <w:rsid w:val="00F125EF"/>
    <w:rsid w:val="00F1278F"/>
    <w:rsid w:val="00F127FA"/>
    <w:rsid w:val="00F12B8D"/>
    <w:rsid w:val="00F136B9"/>
    <w:rsid w:val="00F139DB"/>
    <w:rsid w:val="00F146D9"/>
    <w:rsid w:val="00F14BCE"/>
    <w:rsid w:val="00F15097"/>
    <w:rsid w:val="00F153FC"/>
    <w:rsid w:val="00F1561D"/>
    <w:rsid w:val="00F15F07"/>
    <w:rsid w:val="00F15F1D"/>
    <w:rsid w:val="00F168F8"/>
    <w:rsid w:val="00F16B01"/>
    <w:rsid w:val="00F1785D"/>
    <w:rsid w:val="00F17993"/>
    <w:rsid w:val="00F17AD5"/>
    <w:rsid w:val="00F20954"/>
    <w:rsid w:val="00F20CC8"/>
    <w:rsid w:val="00F211C4"/>
    <w:rsid w:val="00F21BFB"/>
    <w:rsid w:val="00F21FA3"/>
    <w:rsid w:val="00F226F4"/>
    <w:rsid w:val="00F22708"/>
    <w:rsid w:val="00F23443"/>
    <w:rsid w:val="00F235A6"/>
    <w:rsid w:val="00F236CA"/>
    <w:rsid w:val="00F239F8"/>
    <w:rsid w:val="00F244E3"/>
    <w:rsid w:val="00F24568"/>
    <w:rsid w:val="00F24BEA"/>
    <w:rsid w:val="00F24D84"/>
    <w:rsid w:val="00F25369"/>
    <w:rsid w:val="00F25955"/>
    <w:rsid w:val="00F25A2F"/>
    <w:rsid w:val="00F25A91"/>
    <w:rsid w:val="00F25C29"/>
    <w:rsid w:val="00F25CA7"/>
    <w:rsid w:val="00F26E7C"/>
    <w:rsid w:val="00F27133"/>
    <w:rsid w:val="00F27DE9"/>
    <w:rsid w:val="00F27E8B"/>
    <w:rsid w:val="00F27F10"/>
    <w:rsid w:val="00F27F4E"/>
    <w:rsid w:val="00F300C2"/>
    <w:rsid w:val="00F308EE"/>
    <w:rsid w:val="00F3096E"/>
    <w:rsid w:val="00F30C46"/>
    <w:rsid w:val="00F30C8B"/>
    <w:rsid w:val="00F31291"/>
    <w:rsid w:val="00F312EB"/>
    <w:rsid w:val="00F31B6D"/>
    <w:rsid w:val="00F31BD3"/>
    <w:rsid w:val="00F329CC"/>
    <w:rsid w:val="00F32B59"/>
    <w:rsid w:val="00F33101"/>
    <w:rsid w:val="00F334B0"/>
    <w:rsid w:val="00F3411F"/>
    <w:rsid w:val="00F34827"/>
    <w:rsid w:val="00F34BB7"/>
    <w:rsid w:val="00F34CEF"/>
    <w:rsid w:val="00F35C7E"/>
    <w:rsid w:val="00F35F37"/>
    <w:rsid w:val="00F360AA"/>
    <w:rsid w:val="00F36811"/>
    <w:rsid w:val="00F36A9F"/>
    <w:rsid w:val="00F3741A"/>
    <w:rsid w:val="00F37CE1"/>
    <w:rsid w:val="00F37FFA"/>
    <w:rsid w:val="00F40111"/>
    <w:rsid w:val="00F40F6D"/>
    <w:rsid w:val="00F40FC2"/>
    <w:rsid w:val="00F4114C"/>
    <w:rsid w:val="00F41178"/>
    <w:rsid w:val="00F418B7"/>
    <w:rsid w:val="00F41CB1"/>
    <w:rsid w:val="00F420BD"/>
    <w:rsid w:val="00F420E4"/>
    <w:rsid w:val="00F4257F"/>
    <w:rsid w:val="00F4263D"/>
    <w:rsid w:val="00F426F6"/>
    <w:rsid w:val="00F428DE"/>
    <w:rsid w:val="00F42A76"/>
    <w:rsid w:val="00F42C80"/>
    <w:rsid w:val="00F42FE6"/>
    <w:rsid w:val="00F43633"/>
    <w:rsid w:val="00F43ACF"/>
    <w:rsid w:val="00F4407C"/>
    <w:rsid w:val="00F44129"/>
    <w:rsid w:val="00F442AE"/>
    <w:rsid w:val="00F44A5E"/>
    <w:rsid w:val="00F44DD9"/>
    <w:rsid w:val="00F45C6E"/>
    <w:rsid w:val="00F462DE"/>
    <w:rsid w:val="00F46362"/>
    <w:rsid w:val="00F46932"/>
    <w:rsid w:val="00F47275"/>
    <w:rsid w:val="00F472DA"/>
    <w:rsid w:val="00F4768A"/>
    <w:rsid w:val="00F47EEF"/>
    <w:rsid w:val="00F50581"/>
    <w:rsid w:val="00F50706"/>
    <w:rsid w:val="00F50CB0"/>
    <w:rsid w:val="00F50F5E"/>
    <w:rsid w:val="00F5171D"/>
    <w:rsid w:val="00F52723"/>
    <w:rsid w:val="00F52CCC"/>
    <w:rsid w:val="00F52FAB"/>
    <w:rsid w:val="00F52FE5"/>
    <w:rsid w:val="00F53067"/>
    <w:rsid w:val="00F5308E"/>
    <w:rsid w:val="00F531A9"/>
    <w:rsid w:val="00F54009"/>
    <w:rsid w:val="00F54245"/>
    <w:rsid w:val="00F54DE5"/>
    <w:rsid w:val="00F553D1"/>
    <w:rsid w:val="00F559AC"/>
    <w:rsid w:val="00F55E42"/>
    <w:rsid w:val="00F56057"/>
    <w:rsid w:val="00F566FF"/>
    <w:rsid w:val="00F567FA"/>
    <w:rsid w:val="00F56948"/>
    <w:rsid w:val="00F56CA4"/>
    <w:rsid w:val="00F56EAC"/>
    <w:rsid w:val="00F56EF1"/>
    <w:rsid w:val="00F56FBD"/>
    <w:rsid w:val="00F57234"/>
    <w:rsid w:val="00F57FB4"/>
    <w:rsid w:val="00F605E7"/>
    <w:rsid w:val="00F6060A"/>
    <w:rsid w:val="00F60969"/>
    <w:rsid w:val="00F60BD2"/>
    <w:rsid w:val="00F60F06"/>
    <w:rsid w:val="00F60F21"/>
    <w:rsid w:val="00F60F80"/>
    <w:rsid w:val="00F6138B"/>
    <w:rsid w:val="00F617EB"/>
    <w:rsid w:val="00F61B09"/>
    <w:rsid w:val="00F62BCD"/>
    <w:rsid w:val="00F62F97"/>
    <w:rsid w:val="00F6386D"/>
    <w:rsid w:val="00F63D58"/>
    <w:rsid w:val="00F6419C"/>
    <w:rsid w:val="00F6430A"/>
    <w:rsid w:val="00F64542"/>
    <w:rsid w:val="00F64F0D"/>
    <w:rsid w:val="00F65779"/>
    <w:rsid w:val="00F667C1"/>
    <w:rsid w:val="00F669B6"/>
    <w:rsid w:val="00F66D65"/>
    <w:rsid w:val="00F67431"/>
    <w:rsid w:val="00F676DC"/>
    <w:rsid w:val="00F717E6"/>
    <w:rsid w:val="00F718A0"/>
    <w:rsid w:val="00F71A41"/>
    <w:rsid w:val="00F71F82"/>
    <w:rsid w:val="00F72063"/>
    <w:rsid w:val="00F724DF"/>
    <w:rsid w:val="00F72A8C"/>
    <w:rsid w:val="00F72C3D"/>
    <w:rsid w:val="00F741B6"/>
    <w:rsid w:val="00F7462E"/>
    <w:rsid w:val="00F74669"/>
    <w:rsid w:val="00F746A3"/>
    <w:rsid w:val="00F75116"/>
    <w:rsid w:val="00F7557B"/>
    <w:rsid w:val="00F755D8"/>
    <w:rsid w:val="00F757B8"/>
    <w:rsid w:val="00F75A17"/>
    <w:rsid w:val="00F75ED2"/>
    <w:rsid w:val="00F761B6"/>
    <w:rsid w:val="00F7620D"/>
    <w:rsid w:val="00F762AA"/>
    <w:rsid w:val="00F76B42"/>
    <w:rsid w:val="00F777F0"/>
    <w:rsid w:val="00F77F8A"/>
    <w:rsid w:val="00F800C8"/>
    <w:rsid w:val="00F802B8"/>
    <w:rsid w:val="00F80822"/>
    <w:rsid w:val="00F80C69"/>
    <w:rsid w:val="00F80C91"/>
    <w:rsid w:val="00F811A1"/>
    <w:rsid w:val="00F8137B"/>
    <w:rsid w:val="00F81451"/>
    <w:rsid w:val="00F8165A"/>
    <w:rsid w:val="00F81EF4"/>
    <w:rsid w:val="00F82236"/>
    <w:rsid w:val="00F82A55"/>
    <w:rsid w:val="00F82BCB"/>
    <w:rsid w:val="00F832E1"/>
    <w:rsid w:val="00F83D9E"/>
    <w:rsid w:val="00F83E71"/>
    <w:rsid w:val="00F83FFB"/>
    <w:rsid w:val="00F8402B"/>
    <w:rsid w:val="00F8407E"/>
    <w:rsid w:val="00F841C2"/>
    <w:rsid w:val="00F841FE"/>
    <w:rsid w:val="00F84273"/>
    <w:rsid w:val="00F84792"/>
    <w:rsid w:val="00F85A8B"/>
    <w:rsid w:val="00F85B1F"/>
    <w:rsid w:val="00F8623C"/>
    <w:rsid w:val="00F8636A"/>
    <w:rsid w:val="00F86625"/>
    <w:rsid w:val="00F86690"/>
    <w:rsid w:val="00F8674F"/>
    <w:rsid w:val="00F869BE"/>
    <w:rsid w:val="00F86E1A"/>
    <w:rsid w:val="00F87125"/>
    <w:rsid w:val="00F878B3"/>
    <w:rsid w:val="00F905AB"/>
    <w:rsid w:val="00F90C00"/>
    <w:rsid w:val="00F90D9C"/>
    <w:rsid w:val="00F91B3F"/>
    <w:rsid w:val="00F925F0"/>
    <w:rsid w:val="00F93245"/>
    <w:rsid w:val="00F9334F"/>
    <w:rsid w:val="00F93948"/>
    <w:rsid w:val="00F93FA7"/>
    <w:rsid w:val="00F94CF3"/>
    <w:rsid w:val="00F95471"/>
    <w:rsid w:val="00F95962"/>
    <w:rsid w:val="00F95D81"/>
    <w:rsid w:val="00F9664D"/>
    <w:rsid w:val="00F96806"/>
    <w:rsid w:val="00F96938"/>
    <w:rsid w:val="00F969AA"/>
    <w:rsid w:val="00F96E8D"/>
    <w:rsid w:val="00F972C5"/>
    <w:rsid w:val="00F97544"/>
    <w:rsid w:val="00F97A48"/>
    <w:rsid w:val="00F97B46"/>
    <w:rsid w:val="00F97BA7"/>
    <w:rsid w:val="00F97E34"/>
    <w:rsid w:val="00F97EE7"/>
    <w:rsid w:val="00FA08E9"/>
    <w:rsid w:val="00FA092E"/>
    <w:rsid w:val="00FA10F4"/>
    <w:rsid w:val="00FA1307"/>
    <w:rsid w:val="00FA22FA"/>
    <w:rsid w:val="00FA2480"/>
    <w:rsid w:val="00FA2CA1"/>
    <w:rsid w:val="00FA2DD9"/>
    <w:rsid w:val="00FA444F"/>
    <w:rsid w:val="00FA4657"/>
    <w:rsid w:val="00FA4AEB"/>
    <w:rsid w:val="00FA4C84"/>
    <w:rsid w:val="00FA4E13"/>
    <w:rsid w:val="00FA54B6"/>
    <w:rsid w:val="00FA553E"/>
    <w:rsid w:val="00FA674A"/>
    <w:rsid w:val="00FA6BE9"/>
    <w:rsid w:val="00FA7ED3"/>
    <w:rsid w:val="00FB0317"/>
    <w:rsid w:val="00FB047F"/>
    <w:rsid w:val="00FB13E0"/>
    <w:rsid w:val="00FB1BA6"/>
    <w:rsid w:val="00FB22AB"/>
    <w:rsid w:val="00FB24DD"/>
    <w:rsid w:val="00FB2D6C"/>
    <w:rsid w:val="00FB3B8C"/>
    <w:rsid w:val="00FB4AB5"/>
    <w:rsid w:val="00FB4BB3"/>
    <w:rsid w:val="00FB4D4A"/>
    <w:rsid w:val="00FB5814"/>
    <w:rsid w:val="00FB58D4"/>
    <w:rsid w:val="00FB5957"/>
    <w:rsid w:val="00FB5B87"/>
    <w:rsid w:val="00FB5D4B"/>
    <w:rsid w:val="00FB5E4B"/>
    <w:rsid w:val="00FB6074"/>
    <w:rsid w:val="00FB6294"/>
    <w:rsid w:val="00FB62D6"/>
    <w:rsid w:val="00FB6889"/>
    <w:rsid w:val="00FB6AB6"/>
    <w:rsid w:val="00FB6F3E"/>
    <w:rsid w:val="00FB732C"/>
    <w:rsid w:val="00FB7477"/>
    <w:rsid w:val="00FC0662"/>
    <w:rsid w:val="00FC0BBB"/>
    <w:rsid w:val="00FC0DA9"/>
    <w:rsid w:val="00FC17C3"/>
    <w:rsid w:val="00FC31F9"/>
    <w:rsid w:val="00FC34AF"/>
    <w:rsid w:val="00FC380F"/>
    <w:rsid w:val="00FC3F4E"/>
    <w:rsid w:val="00FC456D"/>
    <w:rsid w:val="00FC4C24"/>
    <w:rsid w:val="00FC50EB"/>
    <w:rsid w:val="00FC5176"/>
    <w:rsid w:val="00FC52C8"/>
    <w:rsid w:val="00FC6864"/>
    <w:rsid w:val="00FC68E2"/>
    <w:rsid w:val="00FC6A3C"/>
    <w:rsid w:val="00FC70DA"/>
    <w:rsid w:val="00FC7531"/>
    <w:rsid w:val="00FC75EC"/>
    <w:rsid w:val="00FC7625"/>
    <w:rsid w:val="00FC7870"/>
    <w:rsid w:val="00FC7D84"/>
    <w:rsid w:val="00FD0245"/>
    <w:rsid w:val="00FD03A0"/>
    <w:rsid w:val="00FD05D1"/>
    <w:rsid w:val="00FD1421"/>
    <w:rsid w:val="00FD1775"/>
    <w:rsid w:val="00FD22B9"/>
    <w:rsid w:val="00FD298E"/>
    <w:rsid w:val="00FD2990"/>
    <w:rsid w:val="00FD2A31"/>
    <w:rsid w:val="00FD2C42"/>
    <w:rsid w:val="00FD2DD0"/>
    <w:rsid w:val="00FD3244"/>
    <w:rsid w:val="00FD3295"/>
    <w:rsid w:val="00FD33E7"/>
    <w:rsid w:val="00FD3553"/>
    <w:rsid w:val="00FD369E"/>
    <w:rsid w:val="00FD498B"/>
    <w:rsid w:val="00FD516B"/>
    <w:rsid w:val="00FD53B1"/>
    <w:rsid w:val="00FD5850"/>
    <w:rsid w:val="00FD5C59"/>
    <w:rsid w:val="00FD6196"/>
    <w:rsid w:val="00FD61A0"/>
    <w:rsid w:val="00FD6AAB"/>
    <w:rsid w:val="00FD7302"/>
    <w:rsid w:val="00FD7928"/>
    <w:rsid w:val="00FD7BA3"/>
    <w:rsid w:val="00FD7ECB"/>
    <w:rsid w:val="00FE0306"/>
    <w:rsid w:val="00FE05A4"/>
    <w:rsid w:val="00FE086D"/>
    <w:rsid w:val="00FE1B28"/>
    <w:rsid w:val="00FE1C6E"/>
    <w:rsid w:val="00FE1DC0"/>
    <w:rsid w:val="00FE20A6"/>
    <w:rsid w:val="00FE2179"/>
    <w:rsid w:val="00FE242D"/>
    <w:rsid w:val="00FE2AC5"/>
    <w:rsid w:val="00FE32F9"/>
    <w:rsid w:val="00FE3B6C"/>
    <w:rsid w:val="00FE4291"/>
    <w:rsid w:val="00FE490F"/>
    <w:rsid w:val="00FE4C64"/>
    <w:rsid w:val="00FE553C"/>
    <w:rsid w:val="00FE5A41"/>
    <w:rsid w:val="00FE5B82"/>
    <w:rsid w:val="00FE67E6"/>
    <w:rsid w:val="00FE6948"/>
    <w:rsid w:val="00FE6A94"/>
    <w:rsid w:val="00FE7A18"/>
    <w:rsid w:val="00FE7C2C"/>
    <w:rsid w:val="00FE7E95"/>
    <w:rsid w:val="00FF0096"/>
    <w:rsid w:val="00FF0764"/>
    <w:rsid w:val="00FF0DFA"/>
    <w:rsid w:val="00FF0F61"/>
    <w:rsid w:val="00FF1283"/>
    <w:rsid w:val="00FF1325"/>
    <w:rsid w:val="00FF13DA"/>
    <w:rsid w:val="00FF1947"/>
    <w:rsid w:val="00FF1A66"/>
    <w:rsid w:val="00FF21F3"/>
    <w:rsid w:val="00FF28C5"/>
    <w:rsid w:val="00FF2C89"/>
    <w:rsid w:val="00FF32C7"/>
    <w:rsid w:val="00FF3972"/>
    <w:rsid w:val="00FF3C27"/>
    <w:rsid w:val="00FF40FB"/>
    <w:rsid w:val="00FF4B78"/>
    <w:rsid w:val="00FF51A5"/>
    <w:rsid w:val="00FF537D"/>
    <w:rsid w:val="00FF561C"/>
    <w:rsid w:val="00FF56C4"/>
    <w:rsid w:val="00FF5955"/>
    <w:rsid w:val="00FF6122"/>
    <w:rsid w:val="00FF6188"/>
    <w:rsid w:val="00FF624C"/>
    <w:rsid w:val="00FF632F"/>
    <w:rsid w:val="00FF63CE"/>
    <w:rsid w:val="00FF6718"/>
    <w:rsid w:val="00FF6731"/>
    <w:rsid w:val="00FF6B92"/>
    <w:rsid w:val="00FF6FF0"/>
    <w:rsid w:val="00FF75A1"/>
    <w:rsid w:val="00FF7688"/>
    <w:rsid w:val="00FF77C2"/>
    <w:rsid w:val="00FF77E3"/>
    <w:rsid w:val="00FF7B7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6A26CA-B709-423D-B7D5-F3F19A03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31"/>
    <w:pPr>
      <w:bidi/>
      <w:spacing w:before="240" w:line="276" w:lineRule="auto"/>
    </w:pPr>
    <w:rPr>
      <w:rFonts w:ascii="Times New Roman" w:eastAsia="B Mitra" w:hAnsi="Times New Roman" w:cs="B Mitra"/>
      <w:sz w:val="20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EFB"/>
    <w:pPr>
      <w:spacing w:after="240"/>
      <w:ind w:hanging="16"/>
      <w:outlineLvl w:val="0"/>
    </w:pPr>
    <w:rPr>
      <w:bCs/>
      <w:color w:val="FF000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2A9"/>
    <w:pPr>
      <w:ind w:firstLine="380"/>
      <w:outlineLvl w:val="1"/>
    </w:pPr>
    <w:rPr>
      <w:b/>
      <w:bCs/>
      <w:color w:val="548DD4" w:themeColor="text2" w:themeTint="99"/>
      <w:sz w:val="2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2A9"/>
    <w:pPr>
      <w:ind w:left="96" w:firstLine="142"/>
      <w:outlineLvl w:val="2"/>
    </w:pPr>
    <w:rPr>
      <w:b/>
      <w:bCs/>
      <w:color w:val="943634" w:themeColor="accent2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A63"/>
    <w:pPr>
      <w:spacing w:line="240" w:lineRule="auto"/>
      <w:outlineLvl w:val="3"/>
    </w:pPr>
    <w:rPr>
      <w:rFonts w:asciiTheme="minorBidi" w:hAnsiTheme="minorBidi"/>
      <w:b/>
      <w:bCs/>
      <w:color w:val="31849B" w:themeColor="accent5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51C6"/>
    <w:pPr>
      <w:keepNext/>
      <w:keepLines/>
      <w:spacing w:before="40"/>
      <w:outlineLvl w:val="4"/>
    </w:pPr>
    <w:rPr>
      <w:rFonts w:asciiTheme="majorHAnsi" w:eastAsiaTheme="majorEastAsia" w:hAnsiTheme="majorHAnsi"/>
      <w:b/>
      <w:bCs/>
      <w:color w:val="365F9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6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E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921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2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6EFB"/>
    <w:rPr>
      <w:rFonts w:ascii="Times New Roman" w:eastAsia="B Mitra" w:hAnsi="Times New Roman" w:cs="B Mitra"/>
      <w:bCs/>
      <w:color w:val="FF0000"/>
      <w:sz w:val="20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1662A9"/>
    <w:rPr>
      <w:rFonts w:ascii="Times New Roman" w:eastAsia="B Mitra" w:hAnsi="Times New Roman" w:cs="B Mitra"/>
      <w:b/>
      <w:bCs/>
      <w:color w:val="548DD4" w:themeColor="text2" w:themeTint="99"/>
      <w:szCs w:val="32"/>
      <w:lang w:bidi="fa-IR"/>
    </w:rPr>
  </w:style>
  <w:style w:type="paragraph" w:styleId="NormalWeb">
    <w:name w:val="Normal (Web)"/>
    <w:basedOn w:val="Normal"/>
    <w:uiPriority w:val="99"/>
    <w:semiHidden/>
    <w:unhideWhenUsed/>
    <w:rsid w:val="001F1351"/>
    <w:pPr>
      <w:bidi w:val="0"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bidi="ar-SA"/>
    </w:rPr>
  </w:style>
  <w:style w:type="paragraph" w:styleId="Title">
    <w:name w:val="Title"/>
    <w:basedOn w:val="TOC1"/>
    <w:next w:val="Normal"/>
    <w:link w:val="TitleChar"/>
    <w:uiPriority w:val="10"/>
    <w:qFormat/>
    <w:rsid w:val="00EC6F9E"/>
    <w:pPr>
      <w:spacing w:before="240"/>
      <w:jc w:val="center"/>
    </w:pPr>
    <w:rPr>
      <w:rFonts w:cs="B Titr"/>
      <w:color w:val="0070C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F9E"/>
    <w:rPr>
      <w:rFonts w:asciiTheme="majorHAnsi" w:eastAsia="B Mitra" w:hAnsiTheme="majorHAnsi" w:cs="B Titr"/>
      <w:b/>
      <w:bCs/>
      <w:caps/>
      <w:noProof/>
      <w:color w:val="0070C0"/>
      <w:sz w:val="52"/>
      <w:szCs w:val="5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B0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0DA"/>
    <w:rPr>
      <w:rFonts w:cs="B Lotus"/>
      <w:sz w:val="28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B0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0DA"/>
    <w:rPr>
      <w:rFonts w:cs="B Lotus"/>
      <w:sz w:val="28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0911BE"/>
    <w:pPr>
      <w:tabs>
        <w:tab w:val="right" w:leader="dot" w:pos="9017"/>
      </w:tabs>
      <w:spacing w:before="360"/>
      <w:jc w:val="left"/>
    </w:pPr>
    <w:rPr>
      <w:rFonts w:asciiTheme="majorHAnsi" w:hAnsiTheme="majorHAnsi"/>
      <w:b/>
      <w:bCs/>
      <w:caps/>
      <w:noProof/>
      <w:sz w:val="28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0911BE"/>
    <w:pPr>
      <w:tabs>
        <w:tab w:val="right" w:leader="dot" w:pos="9017"/>
      </w:tabs>
      <w:jc w:val="left"/>
    </w:pPr>
    <w:rPr>
      <w:rFonts w:asciiTheme="minorHAnsi" w:hAnsiTheme="minorHAnsi"/>
      <w:b/>
      <w:bCs/>
      <w:noProof/>
      <w:color w:val="984806" w:themeColor="accent6" w:themeShade="80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0911BE"/>
    <w:pPr>
      <w:tabs>
        <w:tab w:val="right" w:leader="dot" w:pos="9017"/>
      </w:tabs>
      <w:spacing w:before="0"/>
      <w:ind w:left="200"/>
      <w:jc w:val="left"/>
    </w:pPr>
    <w:rPr>
      <w:rFonts w:asciiTheme="minorHAnsi" w:hAnsiTheme="minorHAnsi" w:cs="B Lotus"/>
      <w:b/>
      <w:bCs/>
      <w:noProof/>
      <w:color w:val="0070C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0911BE"/>
    <w:pPr>
      <w:tabs>
        <w:tab w:val="right" w:leader="dot" w:pos="9017"/>
      </w:tabs>
      <w:spacing w:before="0"/>
      <w:ind w:left="400"/>
      <w:jc w:val="left"/>
    </w:pPr>
    <w:rPr>
      <w:rFonts w:asciiTheme="minorHAnsi" w:hAnsiTheme="minorHAnsi"/>
      <w:b/>
      <w:bCs/>
      <w:noProof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316B0"/>
    <w:pPr>
      <w:tabs>
        <w:tab w:val="right" w:leader="dot" w:pos="9017"/>
      </w:tabs>
      <w:spacing w:before="0"/>
      <w:ind w:left="600"/>
      <w:jc w:val="left"/>
    </w:pPr>
    <w:rPr>
      <w:noProof/>
      <w:color w:val="FF000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B316B0"/>
    <w:pPr>
      <w:tabs>
        <w:tab w:val="right" w:leader="dot" w:pos="9017"/>
      </w:tabs>
      <w:spacing w:before="0"/>
      <w:ind w:left="800"/>
      <w:jc w:val="left"/>
    </w:pPr>
    <w:rPr>
      <w:rFonts w:asciiTheme="minorHAnsi" w:hAnsiTheme="minorHAnsi"/>
      <w:noProof/>
      <w:sz w:val="18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B00DA"/>
    <w:pPr>
      <w:bidi w:val="0"/>
      <w:spacing w:before="0"/>
      <w:ind w:left="1000"/>
      <w:jc w:val="left"/>
    </w:pPr>
    <w:rPr>
      <w:rFonts w:asciiTheme="minorHAnsi" w:hAnsiTheme="minorHAnsi" w:cs="Times New Roman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EB00DA"/>
    <w:pPr>
      <w:bidi w:val="0"/>
      <w:spacing w:before="0"/>
      <w:ind w:left="1200"/>
      <w:jc w:val="left"/>
    </w:pPr>
    <w:rPr>
      <w:rFonts w:asciiTheme="minorHAnsi" w:hAnsiTheme="minorHAnsi" w:cs="Times New Roman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EB00DA"/>
    <w:pPr>
      <w:bidi w:val="0"/>
      <w:spacing w:before="0"/>
      <w:ind w:left="1400"/>
      <w:jc w:val="left"/>
    </w:pPr>
    <w:rPr>
      <w:rFonts w:asciiTheme="minorHAnsi" w:hAnsiTheme="minorHAnsi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B00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5F71"/>
    <w:pPr>
      <w:bidi/>
      <w:spacing w:line="240" w:lineRule="auto"/>
      <w:ind w:firstLine="522"/>
    </w:pPr>
    <w:rPr>
      <w:rFonts w:cs="B Lotus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1662A9"/>
    <w:rPr>
      <w:rFonts w:ascii="Times New Roman" w:eastAsia="B Mitra" w:hAnsi="Times New Roman" w:cs="B Mitra"/>
      <w:b/>
      <w:bCs/>
      <w:color w:val="943634" w:themeColor="accent2" w:themeShade="BF"/>
      <w:sz w:val="28"/>
      <w:szCs w:val="28"/>
      <w:lang w:bidi="fa-IR"/>
    </w:rPr>
  </w:style>
  <w:style w:type="character" w:customStyle="1" w:styleId="mw-headline">
    <w:name w:val="mw-headline"/>
    <w:basedOn w:val="DefaultParagraphFont"/>
    <w:rsid w:val="00181C7F"/>
  </w:style>
  <w:style w:type="table" w:customStyle="1" w:styleId="TableGridLight1">
    <w:name w:val="Table Grid Light1"/>
    <w:basedOn w:val="TableNormal"/>
    <w:uiPriority w:val="40"/>
    <w:rsid w:val="00F77F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F0A63"/>
    <w:rPr>
      <w:rFonts w:asciiTheme="minorBidi" w:eastAsia="B Mitra" w:hAnsiTheme="minorBidi" w:cs="B Mitra"/>
      <w:b/>
      <w:bCs/>
      <w:color w:val="31849B" w:themeColor="accent5" w:themeShade="BF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BE5"/>
    <w:pPr>
      <w:keepNext/>
      <w:keepLines/>
      <w:spacing w:before="480"/>
      <w:ind w:firstLine="522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TableGrid0">
    <w:name w:val="TableGrid"/>
    <w:rsid w:val="00894F4F"/>
    <w:pPr>
      <w:spacing w:line="240" w:lineRule="auto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894F4F"/>
    <w:pPr>
      <w:spacing w:after="57" w:line="259" w:lineRule="auto"/>
      <w:ind w:left="59"/>
      <w:jc w:val="left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894F4F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894F4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Emphasis">
    <w:name w:val="Emphasis"/>
    <w:uiPriority w:val="20"/>
    <w:qFormat/>
    <w:rsid w:val="00015BD0"/>
    <w:rPr>
      <w:bCs/>
      <w:sz w:val="18"/>
      <w:szCs w:val="20"/>
    </w:rPr>
  </w:style>
  <w:style w:type="character" w:styleId="SubtleEmphasis">
    <w:name w:val="Subtle Emphasis"/>
    <w:basedOn w:val="DefaultParagraphFont"/>
    <w:uiPriority w:val="19"/>
    <w:qFormat/>
    <w:rsid w:val="00803B21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D9073C"/>
    <w:pPr>
      <w:jc w:val="center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073C"/>
    <w:rPr>
      <w:rFonts w:ascii="Times New Roman" w:eastAsia="B Mitra" w:hAnsi="Times New Roman" w:cs="B Mitra"/>
      <w:sz w:val="20"/>
      <w:szCs w:val="24"/>
      <w:lang w:bidi="fa-IR"/>
    </w:rPr>
  </w:style>
  <w:style w:type="character" w:styleId="Strong">
    <w:name w:val="Strong"/>
    <w:uiPriority w:val="22"/>
    <w:qFormat/>
    <w:rsid w:val="0065005E"/>
    <w:rPr>
      <w:rFonts w:cs="B Mitra"/>
    </w:rPr>
  </w:style>
  <w:style w:type="character" w:styleId="IntenseEmphasis">
    <w:name w:val="Intense Emphasis"/>
    <w:basedOn w:val="DefaultParagraphFont"/>
    <w:uiPriority w:val="21"/>
    <w:qFormat/>
    <w:rsid w:val="00803B21"/>
    <w:rPr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651C6"/>
    <w:rPr>
      <w:rFonts w:asciiTheme="majorHAnsi" w:eastAsiaTheme="majorEastAsia" w:hAnsiTheme="majorHAnsi" w:cs="B Mitra"/>
      <w:b/>
      <w:bCs/>
      <w:color w:val="365F91" w:themeColor="accent1" w:themeShade="BF"/>
      <w:lang w:bidi="fa-IR"/>
    </w:rPr>
  </w:style>
  <w:style w:type="character" w:styleId="IntenseReference">
    <w:name w:val="Intense Reference"/>
    <w:uiPriority w:val="32"/>
    <w:qFormat/>
    <w:rsid w:val="000F4EFA"/>
    <w:rPr>
      <w:rFonts w:cs="B Zar"/>
      <w:b/>
      <w:bC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7E0E46"/>
    <w:pPr>
      <w:spacing w:before="0" w:after="200" w:line="240" w:lineRule="auto"/>
      <w:ind w:left="53"/>
      <w:jc w:val="center"/>
    </w:pPr>
    <w:rPr>
      <w:rFonts w:ascii="Calibri" w:eastAsia="Calibri" w:cs="2  Nazanin"/>
      <w:b/>
      <w:bCs/>
      <w:color w:val="4F81B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4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4DD"/>
    <w:rPr>
      <w:rFonts w:ascii="Times New Roman" w:eastAsia="B Mitra" w:hAnsi="Times New Roman" w:cs="B Mitra"/>
      <w:i/>
      <w:iCs/>
      <w:color w:val="4F81BD" w:themeColor="accent1"/>
      <w:sz w:val="20"/>
      <w:szCs w:val="28"/>
      <w:lang w:bidi="fa-IR"/>
    </w:rPr>
  </w:style>
  <w:style w:type="character" w:styleId="BookTitle">
    <w:name w:val="Book Title"/>
    <w:basedOn w:val="DefaultParagraphFont"/>
    <w:uiPriority w:val="33"/>
    <w:qFormat/>
    <w:rsid w:val="00FB24DD"/>
    <w:rPr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6B0"/>
    <w:rPr>
      <w:rFonts w:asciiTheme="majorHAnsi" w:eastAsiaTheme="majorEastAsia" w:hAnsiTheme="majorHAnsi" w:cstheme="majorBidi"/>
      <w:color w:val="243F60" w:themeColor="accent1" w:themeShade="7F"/>
      <w:sz w:val="20"/>
      <w:szCs w:val="28"/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1BE"/>
    <w:pPr>
      <w:spacing w:before="0" w:after="160" w:line="259" w:lineRule="auto"/>
      <w:jc w:val="center"/>
    </w:pPr>
    <w:rPr>
      <w:rFonts w:ascii="Mitra" w:eastAsia="Mitra" w:hAnsi="Mitra" w:cs="B Lotus"/>
      <w:color w:val="000000"/>
      <w:sz w:val="22"/>
      <w:szCs w:val="22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911BE"/>
    <w:rPr>
      <w:rFonts w:ascii="Mitra" w:eastAsia="Mitra" w:hAnsi="Mitra" w:cs="B Lotu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3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078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4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1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1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23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56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23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5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906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520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610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5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803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4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8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7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575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10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29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3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3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0AF0A-26A5-4245-9CF4-72D2027E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18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جزوه سوم آمادگی آزمون نظام مهندسی شهرسازی ویژه آزمون دوره 1396</vt:lpstr>
    </vt:vector>
  </TitlesOfParts>
  <Company>Grizli777</Company>
  <LinksUpToDate>false</LinksUpToDate>
  <CharactersWithSpaces>27798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جزوه سوم آمادگی آزمون نظام مهندسی شهرسازی ویژه آزمون دوره 1396</dc:title>
  <dc:creator>Narges</dc:creator>
  <cp:lastModifiedBy>microsoft</cp:lastModifiedBy>
  <cp:revision>37</cp:revision>
  <cp:lastPrinted>2018-01-23T19:37:00Z</cp:lastPrinted>
  <dcterms:created xsi:type="dcterms:W3CDTF">2017-12-03T08:51:00Z</dcterms:created>
  <dcterms:modified xsi:type="dcterms:W3CDTF">2018-01-29T15:40:00Z</dcterms:modified>
</cp:coreProperties>
</file>